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D4A" w:rsidRPr="00970D4A">
        <w:rPr>
          <w:rFonts w:ascii="Calibri" w:eastAsia="Calibri" w:hAnsi="Calibri" w:cs="Times New Roman"/>
          <w:sz w:val="28"/>
          <w:szCs w:val="28"/>
        </w:rPr>
        <w:t>ПРОЕКТ</w:t>
      </w:r>
    </w:p>
    <w:p w:rsidR="002C62BC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</w:p>
    <w:p w:rsidR="002C62BC" w:rsidRDefault="002C62BC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Нижнекисляйского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городского поселения </w:t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A2D18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E3ADD" w:rsidRPr="003A2D18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A2D1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от </w:t>
      </w:r>
      <w:r w:rsidR="00970D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                        </w:t>
      </w:r>
      <w:bookmarkStart w:id="0" w:name="_GoBack"/>
      <w:bookmarkEnd w:id="0"/>
      <w:r w:rsidRPr="003A2D1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2024 г. № </w:t>
      </w:r>
      <w:r w:rsidR="003A2D18" w:rsidRPr="003A2D1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3A2D18" w:rsidRPr="003A2D18" w:rsidRDefault="003A2D18" w:rsidP="003E3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2D18">
        <w:rPr>
          <w:rFonts w:ascii="Times New Roman" w:eastAsia="Times New Roman" w:hAnsi="Times New Roman" w:cs="Times New Roman"/>
          <w:sz w:val="20"/>
          <w:szCs w:val="20"/>
          <w:lang w:eastAsia="ru-RU"/>
        </w:rPr>
        <w:t>р.п. Нижний Кисляй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Административные регламенты предоставления муниципальных услуг на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2C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Нижнекисляйского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Бутурлиновского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3E3ADD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516BA8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2C62BC">
        <w:rPr>
          <w:rFonts w:ascii="Times New Roman" w:eastAsia="Calibri" w:hAnsi="Times New Roman" w:cs="Times New Roman"/>
          <w:sz w:val="28"/>
          <w:szCs w:val="28"/>
        </w:rPr>
        <w:t xml:space="preserve">Нижнекисляйского </w:t>
      </w:r>
      <w:r w:rsidR="0010700A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</w:t>
      </w:r>
      <w:r w:rsidR="002C62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0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652A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районаВоронежской области</w:t>
      </w:r>
      <w:r w:rsidR="001070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2C62BC">
        <w:rPr>
          <w:rFonts w:ascii="Times New Roman" w:eastAsia="Calibri" w:hAnsi="Times New Roman" w:cs="Times New Roman"/>
          <w:sz w:val="28"/>
          <w:szCs w:val="28"/>
        </w:rPr>
        <w:t>Нижнекисляйского</w:t>
      </w:r>
      <w:r w:rsidR="0010700A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r w:rsidR="00DB652A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2C62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2C62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952C90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952C90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2C90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FE0B37" w:rsidRDefault="00FE0B37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700A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B37" w:rsidRPr="00FE0B37" w:rsidRDefault="002C62BC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0B37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FE0B37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="00A25D0A" w:rsidRPr="00A25D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C62BC">
        <w:rPr>
          <w:rFonts w:ascii="Times New Roman" w:hAnsi="Times New Roman" w:cs="Times New Roman"/>
          <w:sz w:val="28"/>
          <w:szCs w:val="28"/>
        </w:rPr>
        <w:t>Нижнекисляйского  городского</w:t>
      </w:r>
      <w:r w:rsidR="0010700A">
        <w:rPr>
          <w:rFonts w:ascii="Times New Roman" w:hAnsi="Times New Roman" w:cs="Times New Roman"/>
          <w:sz w:val="28"/>
          <w:szCs w:val="28"/>
        </w:rPr>
        <w:t xml:space="preserve"> </w:t>
      </w:r>
      <w:r w:rsidR="00345D4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700A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A25D0A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«27» ноября 2023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8594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208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«Предоставление разрешения на производство земляных работ» на </w:t>
      </w:r>
      <w:r w:rsidR="0010700A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Pr="002C62BC">
        <w:rPr>
          <w:rFonts w:ascii="Times New Roman" w:hAnsi="Times New Roman" w:cs="Times New Roman"/>
          <w:bCs/>
          <w:sz w:val="28"/>
          <w:szCs w:val="28"/>
        </w:rPr>
        <w:t xml:space="preserve">Нижнекисляйского  городского </w:t>
      </w:r>
      <w:r w:rsidR="0010700A">
        <w:rPr>
          <w:rFonts w:ascii="Times New Roman" w:hAnsi="Times New Roman" w:cs="Times New Roman"/>
          <w:bCs/>
          <w:sz w:val="28"/>
          <w:szCs w:val="28"/>
        </w:rPr>
        <w:t>поселения  Бутурлиновского муниципального</w:t>
      </w:r>
      <w:r w:rsidR="00A25D0A" w:rsidRPr="00A25D0A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ED4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D0A" w:rsidRPr="00A25D0A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»» (далее -Административный регламент) </w:t>
      </w:r>
      <w:r w:rsidR="00A25D0A">
        <w:rPr>
          <w:rFonts w:ascii="Times New Roman" w:hAnsi="Times New Roman" w:cs="Times New Roman"/>
          <w:bCs/>
          <w:sz w:val="28"/>
          <w:szCs w:val="28"/>
        </w:rPr>
        <w:t>изменения, дополнив пу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>нкт 7 новым подпунктом 7.8 следующего содержания: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bCs/>
          <w:sz w:val="28"/>
          <w:szCs w:val="28"/>
        </w:rPr>
        <w:t xml:space="preserve">«7.8. </w:t>
      </w:r>
      <w:r w:rsidRPr="00FE0B3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B37" w:rsidRPr="00FE0B37" w:rsidRDefault="002C62BC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0B37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FE0B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1070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5944">
        <w:rPr>
          <w:rFonts w:ascii="Times New Roman" w:eastAsia="Calibri" w:hAnsi="Times New Roman" w:cs="Times New Roman"/>
          <w:sz w:val="28"/>
          <w:szCs w:val="28"/>
          <w:lang w:eastAsia="ru-RU"/>
        </w:rPr>
        <w:t>Нижнекисляйского</w:t>
      </w:r>
      <w:r w:rsidR="001070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Бутурлиновского муниципального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2859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285944">
        <w:rPr>
          <w:rFonts w:ascii="Times New Roman" w:eastAsia="Calibri" w:hAnsi="Times New Roman" w:cs="Times New Roman"/>
          <w:bCs/>
          <w:sz w:val="28"/>
          <w:szCs w:val="28"/>
        </w:rPr>
        <w:t xml:space="preserve"> от «11 » марта 2024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>г.</w:t>
      </w:r>
      <w:r w:rsidR="00285944">
        <w:rPr>
          <w:rFonts w:ascii="Times New Roman" w:eastAsia="Calibri" w:hAnsi="Times New Roman" w:cs="Times New Roman"/>
          <w:bCs/>
          <w:sz w:val="28"/>
          <w:szCs w:val="28"/>
        </w:rPr>
        <w:t xml:space="preserve"> № 49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на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285944">
        <w:rPr>
          <w:rFonts w:ascii="Times New Roman" w:eastAsia="Calibri" w:hAnsi="Times New Roman" w:cs="Times New Roman"/>
          <w:bCs/>
          <w:sz w:val="28"/>
          <w:szCs w:val="28"/>
        </w:rPr>
        <w:t xml:space="preserve">Нижнекисляйского городского поселения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 xml:space="preserve"> Бутурлиновского муниципального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2859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-Административный регламент) изменение, дополнив Административный регламент после пункта 7.1. новым пунктом 7.1.2. следующего содержания: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</w:t>
      </w:r>
      <w:r w:rsidRPr="00FE0B37">
        <w:rPr>
          <w:rFonts w:ascii="Times New Roman" w:hAnsi="Times New Roman" w:cs="Times New Roman"/>
          <w:sz w:val="28"/>
          <w:szCs w:val="28"/>
        </w:rPr>
        <w:lastRenderedPageBreak/>
        <w:t xml:space="preserve">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6EE" w:rsidRDefault="000756E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6EE" w:rsidRPr="001B2E6E" w:rsidRDefault="002C62BC" w:rsidP="000756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56EE">
        <w:rPr>
          <w:rFonts w:ascii="Times New Roman" w:hAnsi="Times New Roman" w:cs="Times New Roman"/>
          <w:sz w:val="28"/>
          <w:szCs w:val="28"/>
        </w:rPr>
        <w:t xml:space="preserve">. </w:t>
      </w:r>
      <w:r w:rsidR="000756EE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0756EE" w:rsidRPr="00075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285944">
        <w:rPr>
          <w:rFonts w:ascii="Times New Roman" w:eastAsia="Calibri" w:hAnsi="Times New Roman" w:cs="Times New Roman"/>
          <w:sz w:val="28"/>
          <w:szCs w:val="28"/>
          <w:lang w:eastAsia="ru-RU"/>
        </w:rPr>
        <w:t>Нижнекисляйского</w:t>
      </w:r>
      <w:r w:rsidR="000756EE" w:rsidRPr="00075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Бутурлиновского муниципального района Воронежской области </w:t>
      </w:r>
      <w:r w:rsidR="00285944">
        <w:rPr>
          <w:rFonts w:ascii="Times New Roman" w:eastAsia="Calibri" w:hAnsi="Times New Roman" w:cs="Times New Roman"/>
          <w:bCs/>
          <w:sz w:val="28"/>
          <w:szCs w:val="28"/>
        </w:rPr>
        <w:t>от «25» марта 2024</w:t>
      </w:r>
      <w:r w:rsidR="00282185">
        <w:rPr>
          <w:rFonts w:ascii="Times New Roman" w:eastAsia="Calibri" w:hAnsi="Times New Roman" w:cs="Times New Roman"/>
          <w:bCs/>
          <w:sz w:val="28"/>
          <w:szCs w:val="28"/>
        </w:rPr>
        <w:t xml:space="preserve"> г.  № 57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="00BB146E">
        <w:rPr>
          <w:rFonts w:ascii="Times New Roman" w:eastAsia="Calibri" w:hAnsi="Times New Roman" w:cs="Times New Roman"/>
          <w:bCs/>
          <w:sz w:val="28"/>
          <w:szCs w:val="28"/>
        </w:rPr>
        <w:t>Нижнекисляйского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>городского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 Воронежской области» (далее -  Административный регламент)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>изменения, дополнив р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аздел 7 Административного регламента пунктом 7.4. следующего содержания: 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</w:t>
      </w:r>
      <w:r w:rsidR="003972C1" w:rsidRPr="001B2E6E">
        <w:rPr>
          <w:rFonts w:ascii="Times New Roman" w:hAnsi="Times New Roman" w:cs="Times New Roman"/>
          <w:sz w:val="28"/>
          <w:szCs w:val="28"/>
        </w:rPr>
        <w:t>услуги составляет</w:t>
      </w:r>
      <w:r w:rsidRPr="001B2E6E">
        <w:rPr>
          <w:rFonts w:ascii="Times New Roman" w:hAnsi="Times New Roman" w:cs="Times New Roman"/>
          <w:sz w:val="28"/>
          <w:szCs w:val="28"/>
        </w:rPr>
        <w:t xml:space="preserve"> 40 (сорок) рабочих дней со дня регистрации заявления и документов в МФЦ, на ЕПГУ, РПГУ, в администрации. 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6EE" w:rsidRPr="00FE0B37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E6E" w:rsidRPr="001B2E6E" w:rsidRDefault="002C62BC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2E6E">
        <w:rPr>
          <w:rFonts w:ascii="Times New Roman" w:hAnsi="Times New Roman" w:cs="Times New Roman"/>
          <w:sz w:val="28"/>
          <w:szCs w:val="28"/>
        </w:rPr>
        <w:t>.</w:t>
      </w:r>
      <w:r w:rsidR="001B2E6E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Внести в Приложение к постановлению администрации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82185">
        <w:rPr>
          <w:rFonts w:ascii="Times New Roman" w:eastAsia="Calibri" w:hAnsi="Times New Roman" w:cs="Times New Roman"/>
          <w:bCs/>
          <w:sz w:val="28"/>
          <w:szCs w:val="28"/>
        </w:rPr>
        <w:t>Нижнекисляйского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Бутурлиновского муниципального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районаВоронежской области </w:t>
      </w:r>
      <w:r w:rsidR="00282185">
        <w:rPr>
          <w:rFonts w:ascii="Times New Roman" w:eastAsia="Calibri" w:hAnsi="Times New Roman" w:cs="Times New Roman"/>
          <w:bCs/>
          <w:sz w:val="28"/>
          <w:szCs w:val="28"/>
        </w:rPr>
        <w:t>от «27» ноября 202</w:t>
      </w:r>
      <w:r w:rsidR="00BB146E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>г.</w:t>
      </w:r>
      <w:r w:rsidR="00282185">
        <w:rPr>
          <w:rFonts w:ascii="Times New Roman" w:eastAsia="Calibri" w:hAnsi="Times New Roman" w:cs="Times New Roman"/>
          <w:bCs/>
          <w:sz w:val="28"/>
          <w:szCs w:val="28"/>
        </w:rPr>
        <w:t xml:space="preserve"> № 205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282185">
        <w:rPr>
          <w:rFonts w:ascii="Times New Roman" w:eastAsia="Calibri" w:hAnsi="Times New Roman" w:cs="Times New Roman"/>
          <w:bCs/>
          <w:sz w:val="28"/>
          <w:szCs w:val="28"/>
        </w:rPr>
        <w:t xml:space="preserve">Нижнекисляйского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DB65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82185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DB652A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-Административный регламент) изменение, дополнив Административный регламент после пункта 7.1. новым пунктом 7.1.2. следующего содержания: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1B2E6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Pr="001B2E6E">
        <w:rPr>
          <w:rFonts w:ascii="Times New Roman" w:hAnsi="Times New Roman" w:cs="Times New Roman"/>
          <w:sz w:val="28"/>
          <w:szCs w:val="28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E3C7F" w:rsidRDefault="004E3C7F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72C1" w:rsidRPr="003972C1" w:rsidRDefault="002C62BC" w:rsidP="003972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282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Нижнекисляйского 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</w:t>
      </w:r>
      <w:r w:rsidR="00282185">
        <w:rPr>
          <w:rFonts w:ascii="Times New Roman" w:eastAsia="Calibri" w:hAnsi="Times New Roman" w:cs="Times New Roman"/>
          <w:bCs/>
          <w:sz w:val="28"/>
          <w:szCs w:val="28"/>
        </w:rPr>
        <w:t>а   Воронежской области от «27» ноября 2023г. № 207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</w:t>
      </w:r>
      <w:r w:rsidR="00282185">
        <w:rPr>
          <w:rFonts w:ascii="Times New Roman" w:eastAsia="Calibri" w:hAnsi="Times New Roman" w:cs="Times New Roman"/>
          <w:sz w:val="28"/>
          <w:szCs w:val="28"/>
        </w:rPr>
        <w:t xml:space="preserve"> Нижнекисляйского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Бутурлиновского муниципального района   Воронежской области»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 Административный регламент)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 xml:space="preserve">изменения,  дополнив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раздел 7 Административного регламента пунктом 7.3. следующего содержания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972C1" w:rsidRPr="003972C1" w:rsidRDefault="003972C1" w:rsidP="00397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«7.3. </w:t>
      </w:r>
      <w:r w:rsidRPr="003972C1">
        <w:rPr>
          <w:rFonts w:ascii="Times New Roman" w:eastAsia="Calibri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</w:t>
      </w:r>
      <w:r w:rsidRPr="003972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Административного регламента, составляет 15 (пятнадцать) рабочих дней со дня получения документов Администрацией. </w:t>
      </w:r>
    </w:p>
    <w:p w:rsidR="003972C1" w:rsidRP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услугой»;</w:t>
      </w:r>
    </w:p>
    <w:p w:rsid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72C1" w:rsidRPr="001B2E6E" w:rsidRDefault="002C62BC" w:rsidP="003972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972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972C1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282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Нижнекисляйского 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  Воронежской области</w:t>
      </w:r>
      <w:r w:rsidR="00282185">
        <w:rPr>
          <w:rFonts w:ascii="Times New Roman" w:eastAsia="Calibri" w:hAnsi="Times New Roman" w:cs="Times New Roman"/>
          <w:bCs/>
          <w:sz w:val="28"/>
          <w:szCs w:val="28"/>
        </w:rPr>
        <w:t xml:space="preserve"> от «21» марта 2024 г.  № 55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282185">
        <w:rPr>
          <w:rFonts w:ascii="Times New Roman" w:eastAsia="Calibri" w:hAnsi="Times New Roman" w:cs="Times New Roman"/>
          <w:sz w:val="28"/>
          <w:szCs w:val="28"/>
          <w:lang w:eastAsia="ru-RU"/>
        </w:rPr>
        <w:t>Нижнекисляйского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  Воронежской области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 Административный регламент)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изменения, дополнив ча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сть 7.1. раздела 7 Административного регламента пунктом 7.1.2. следующего содержания: </w:t>
      </w:r>
    </w:p>
    <w:p w:rsidR="003972C1" w:rsidRPr="001B2E6E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 (сорок) рабочих дней со дня получения документов Администрацией. </w:t>
      </w:r>
    </w:p>
    <w:p w:rsidR="003972C1" w:rsidRPr="001B2E6E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2C62BC" w:rsidRDefault="002C62BC" w:rsidP="002C62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282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Нижнекисляйского городского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 района</w:t>
      </w:r>
      <w:r w:rsidR="002821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2821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282185">
        <w:rPr>
          <w:rFonts w:ascii="Times New Roman" w:eastAsia="Calibri" w:hAnsi="Times New Roman" w:cs="Times New Roman"/>
          <w:bCs/>
          <w:sz w:val="28"/>
          <w:szCs w:val="28"/>
        </w:rPr>
        <w:t>25» марта 2024 г. № 57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282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Нижнекисляйского городского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 района</w:t>
      </w:r>
      <w:r w:rsidR="002821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2821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изменения, заменив слова в пункте 7.2. «не может превышать 47 рабочих дней» словами «не может превышать 40 рабочих дней»;</w:t>
      </w:r>
    </w:p>
    <w:p w:rsidR="002C62BC" w:rsidRDefault="002C62BC" w:rsidP="002C62B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62BC" w:rsidRDefault="002C62BC" w:rsidP="002C62B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следующие изменения в Приложение к постановлению администрации </w:t>
      </w:r>
      <w:r w:rsidR="00302B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Нижнекисляйского городского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 района</w:t>
      </w:r>
      <w:r w:rsidR="00302B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302B43">
        <w:rPr>
          <w:rFonts w:ascii="Times New Roman" w:eastAsia="Calibri" w:hAnsi="Times New Roman" w:cs="Times New Roman"/>
          <w:bCs/>
          <w:sz w:val="28"/>
          <w:szCs w:val="28"/>
        </w:rPr>
        <w:t xml:space="preserve"> от «</w:t>
      </w:r>
      <w:r w:rsidR="00FD300C">
        <w:rPr>
          <w:rFonts w:ascii="Times New Roman" w:eastAsia="Calibri" w:hAnsi="Times New Roman" w:cs="Times New Roman"/>
          <w:bCs/>
          <w:sz w:val="28"/>
          <w:szCs w:val="28"/>
        </w:rPr>
        <w:t xml:space="preserve"> 25» марта 2024 г. № 55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2025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Нижнекисляйского городского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 районаВоронежской области:</w:t>
      </w:r>
    </w:p>
    <w:p w:rsidR="002C62BC" w:rsidRDefault="002C62BC" w:rsidP="002C62B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8.1. В пункте 7.2. слова «не более 47 рабочих дней» заменить словами «не более 40 рабочих дней»;</w:t>
      </w:r>
    </w:p>
    <w:p w:rsidR="002C62BC" w:rsidRPr="002C62BC" w:rsidRDefault="002C62BC" w:rsidP="002C62B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8.2. В пункте 20 слова «47 рабочих дней» заменить словами «40 рабочих дней»;</w:t>
      </w:r>
    </w:p>
    <w:p w:rsidR="002C62BC" w:rsidRDefault="002C62BC" w:rsidP="002C62B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A2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 w:rsidR="00FD300C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</w:t>
      </w:r>
      <w:r w:rsidR="00FD300C">
        <w:rPr>
          <w:rFonts w:ascii="Times New Roman" w:hAnsi="Times New Roman" w:cs="Times New Roman"/>
          <w:sz w:val="28"/>
          <w:szCs w:val="28"/>
        </w:rPr>
        <w:t>она Воронежской области от «27» ноября 202</w:t>
      </w:r>
      <w:r w:rsidR="00192FA6">
        <w:rPr>
          <w:rFonts w:ascii="Times New Roman" w:hAnsi="Times New Roman" w:cs="Times New Roman"/>
          <w:sz w:val="28"/>
          <w:szCs w:val="28"/>
        </w:rPr>
        <w:t>3</w:t>
      </w:r>
      <w:r w:rsidR="00FD300C">
        <w:rPr>
          <w:rFonts w:ascii="Times New Roman" w:hAnsi="Times New Roman" w:cs="Times New Roman"/>
          <w:sz w:val="28"/>
          <w:szCs w:val="28"/>
        </w:rPr>
        <w:t xml:space="preserve"> г. № 207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администрации </w:t>
      </w:r>
      <w:r w:rsidR="00475F8E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района Воронежской области изменения, заменив слова в пункте 7.1. «не должен превышать 17 рабочих дней» словами «не должен превышать 15 рабочих дней»;</w:t>
      </w:r>
    </w:p>
    <w:p w:rsidR="002C62BC" w:rsidRDefault="002C62BC" w:rsidP="002C62B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46E" w:rsidRPr="00C16FCF" w:rsidRDefault="00BB146E" w:rsidP="00BB146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C16F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6FC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http://nizhnekislyajskoe-r20.gosweb.gosuslugi.ru в информационно-телекоммуникационной сети "Интернет".</w:t>
      </w:r>
    </w:p>
    <w:p w:rsidR="00BB146E" w:rsidRPr="00C16FCF" w:rsidRDefault="00BB146E" w:rsidP="00BB146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16FCF">
        <w:rPr>
          <w:rFonts w:ascii="Times New Roman" w:hAnsi="Times New Roman" w:cs="Times New Roman"/>
          <w:sz w:val="28"/>
          <w:szCs w:val="28"/>
        </w:rPr>
        <w:t>. Настоящее постановление вступает силу со дня его официального опубликования.</w:t>
      </w:r>
    </w:p>
    <w:p w:rsidR="00BB146E" w:rsidRPr="00C16FCF" w:rsidRDefault="00BB146E" w:rsidP="00BB146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46E" w:rsidRPr="00C16FCF" w:rsidRDefault="00BB146E" w:rsidP="00BB146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46E" w:rsidRPr="00C16FCF" w:rsidRDefault="00BB146E" w:rsidP="00BB146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CF">
        <w:rPr>
          <w:rFonts w:ascii="Times New Roman" w:hAnsi="Times New Roman" w:cs="Times New Roman"/>
          <w:sz w:val="28"/>
          <w:szCs w:val="28"/>
        </w:rPr>
        <w:t>Глава Нижнекисляйского</w:t>
      </w:r>
    </w:p>
    <w:p w:rsidR="00BB146E" w:rsidRPr="00C16FCF" w:rsidRDefault="00BB146E" w:rsidP="00BB146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CF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А.М. Олейников</w:t>
      </w:r>
    </w:p>
    <w:p w:rsidR="00BB146E" w:rsidRPr="00D53902" w:rsidRDefault="00BB146E" w:rsidP="00BB146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2BC" w:rsidRPr="001B2E6E" w:rsidRDefault="002C62BC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E6E" w:rsidRDefault="001B2E6E" w:rsidP="003972C1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B2E6E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4E69" w:rsidRDefault="00BF4E69" w:rsidP="00351632">
      <w:pPr>
        <w:spacing w:after="0" w:line="240" w:lineRule="auto"/>
      </w:pPr>
      <w:r>
        <w:separator/>
      </w:r>
    </w:p>
  </w:endnote>
  <w:endnote w:type="continuationSeparator" w:id="0">
    <w:p w:rsidR="00BF4E69" w:rsidRDefault="00BF4E69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4E69" w:rsidRDefault="00BF4E69" w:rsidP="00351632">
      <w:pPr>
        <w:spacing w:after="0" w:line="240" w:lineRule="auto"/>
      </w:pPr>
      <w:r>
        <w:separator/>
      </w:r>
    </w:p>
  </w:footnote>
  <w:footnote w:type="continuationSeparator" w:id="0">
    <w:p w:rsidR="00BF4E69" w:rsidRDefault="00BF4E69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7009226"/>
      <w:docPartObj>
        <w:docPartGallery w:val="Page Numbers (Top of Page)"/>
        <w:docPartUnique/>
      </w:docPartObj>
    </w:sdtPr>
    <w:sdtEndPr/>
    <w:sdtContent>
      <w:p w:rsidR="00351632" w:rsidRDefault="00BF4E69">
        <w:pPr>
          <w:pStyle w:val="a6"/>
          <w:jc w:val="center"/>
        </w:pPr>
      </w:p>
    </w:sdtContent>
  </w:sdt>
  <w:p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19B"/>
    <w:rsid w:val="00027D63"/>
    <w:rsid w:val="0003628F"/>
    <w:rsid w:val="0004095D"/>
    <w:rsid w:val="00072CAC"/>
    <w:rsid w:val="000756EE"/>
    <w:rsid w:val="000A2294"/>
    <w:rsid w:val="000A31CC"/>
    <w:rsid w:val="000E5649"/>
    <w:rsid w:val="0010700A"/>
    <w:rsid w:val="001349CD"/>
    <w:rsid w:val="0014026B"/>
    <w:rsid w:val="00192FA6"/>
    <w:rsid w:val="00197C64"/>
    <w:rsid w:val="001B1BF4"/>
    <w:rsid w:val="001B2E6E"/>
    <w:rsid w:val="001B3F46"/>
    <w:rsid w:val="001C7F76"/>
    <w:rsid w:val="00202502"/>
    <w:rsid w:val="00243703"/>
    <w:rsid w:val="00282185"/>
    <w:rsid w:val="00285944"/>
    <w:rsid w:val="002C119B"/>
    <w:rsid w:val="002C62BC"/>
    <w:rsid w:val="002E3B97"/>
    <w:rsid w:val="00300C54"/>
    <w:rsid w:val="00302B43"/>
    <w:rsid w:val="0031135B"/>
    <w:rsid w:val="00323162"/>
    <w:rsid w:val="00345D4C"/>
    <w:rsid w:val="00351632"/>
    <w:rsid w:val="00362A9D"/>
    <w:rsid w:val="0038748C"/>
    <w:rsid w:val="00393339"/>
    <w:rsid w:val="003972C1"/>
    <w:rsid w:val="003A2D18"/>
    <w:rsid w:val="003A7F3F"/>
    <w:rsid w:val="003B6F9F"/>
    <w:rsid w:val="003C39AD"/>
    <w:rsid w:val="003D6708"/>
    <w:rsid w:val="003E3ADD"/>
    <w:rsid w:val="00436537"/>
    <w:rsid w:val="00447048"/>
    <w:rsid w:val="00447DDC"/>
    <w:rsid w:val="00475F8E"/>
    <w:rsid w:val="004A535A"/>
    <w:rsid w:val="004B5575"/>
    <w:rsid w:val="004E3C7F"/>
    <w:rsid w:val="00521431"/>
    <w:rsid w:val="0053380B"/>
    <w:rsid w:val="00571B63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6F13CB"/>
    <w:rsid w:val="00701B49"/>
    <w:rsid w:val="007021B3"/>
    <w:rsid w:val="0073669C"/>
    <w:rsid w:val="00736E25"/>
    <w:rsid w:val="007370AB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70D4A"/>
    <w:rsid w:val="009A1F0C"/>
    <w:rsid w:val="00A12990"/>
    <w:rsid w:val="00A22587"/>
    <w:rsid w:val="00A25D0A"/>
    <w:rsid w:val="00A515FE"/>
    <w:rsid w:val="00A55D78"/>
    <w:rsid w:val="00AF4D04"/>
    <w:rsid w:val="00B13145"/>
    <w:rsid w:val="00B3552E"/>
    <w:rsid w:val="00B915B7"/>
    <w:rsid w:val="00BB146E"/>
    <w:rsid w:val="00BD4910"/>
    <w:rsid w:val="00BF4E69"/>
    <w:rsid w:val="00C14E90"/>
    <w:rsid w:val="00C240C9"/>
    <w:rsid w:val="00C8737A"/>
    <w:rsid w:val="00C97BEB"/>
    <w:rsid w:val="00CA2895"/>
    <w:rsid w:val="00CC62C7"/>
    <w:rsid w:val="00CD3ECC"/>
    <w:rsid w:val="00D00071"/>
    <w:rsid w:val="00D01A89"/>
    <w:rsid w:val="00D5010D"/>
    <w:rsid w:val="00D57C57"/>
    <w:rsid w:val="00DA4C94"/>
    <w:rsid w:val="00DA7C3B"/>
    <w:rsid w:val="00DB652A"/>
    <w:rsid w:val="00E21966"/>
    <w:rsid w:val="00E744B3"/>
    <w:rsid w:val="00E75964"/>
    <w:rsid w:val="00EA59DF"/>
    <w:rsid w:val="00ED46B6"/>
    <w:rsid w:val="00EE4070"/>
    <w:rsid w:val="00EF0EA8"/>
    <w:rsid w:val="00EF68A1"/>
    <w:rsid w:val="00F01DE5"/>
    <w:rsid w:val="00F044B5"/>
    <w:rsid w:val="00F12C76"/>
    <w:rsid w:val="00F2321D"/>
    <w:rsid w:val="00FD300C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8D44"/>
  <w15:docId w15:val="{1BD34BFB-50E9-4A3F-B296-1C52E73D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0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7F5F5-F1D4-4AB4-9482-F8E5A3AA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11</cp:revision>
  <cp:lastPrinted>2024-10-04T07:56:00Z</cp:lastPrinted>
  <dcterms:created xsi:type="dcterms:W3CDTF">2024-12-06T11:39:00Z</dcterms:created>
  <dcterms:modified xsi:type="dcterms:W3CDTF">2025-02-14T06:47:00Z</dcterms:modified>
</cp:coreProperties>
</file>