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11B4" w:rsidRPr="003B24D0" w:rsidRDefault="00EB11B4" w:rsidP="00EB11B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9EB" w:rsidRPr="006049EB">
        <w:rPr>
          <w:rFonts w:ascii="Times New Roman" w:eastAsia="Arial Unicode MS" w:hAnsi="Times New Roman"/>
          <w:sz w:val="28"/>
          <w:szCs w:val="28"/>
        </w:rPr>
        <w:t>ПРОЕКТ</w:t>
      </w:r>
    </w:p>
    <w:p w:rsidR="002B5B95" w:rsidRDefault="00EB11B4" w:rsidP="00EB11B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EB11B4" w:rsidRPr="003B24D0" w:rsidRDefault="002B5B95" w:rsidP="00EB11B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Нижнекисляйского городского </w:t>
      </w:r>
      <w:r w:rsidR="00EB11B4" w:rsidRPr="003B24D0">
        <w:rPr>
          <w:rFonts w:ascii="Times New Roman" w:hAnsi="Times New Roman"/>
          <w:b/>
          <w:i/>
          <w:sz w:val="36"/>
          <w:szCs w:val="36"/>
        </w:rPr>
        <w:t>поселения</w:t>
      </w: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B11B4" w:rsidRPr="002B5B95" w:rsidRDefault="00EB11B4" w:rsidP="00EB11B4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B11B4" w:rsidRPr="002B5B95" w:rsidRDefault="00EB11B4" w:rsidP="00EB11B4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 w:rsidRPr="002B5B95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 w:rsidR="00D07C31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</w:t>
      </w:r>
      <w:bookmarkStart w:id="0" w:name="_GoBack"/>
      <w:bookmarkEnd w:id="0"/>
      <w:r w:rsidRPr="002B5B95">
        <w:rPr>
          <w:rFonts w:ascii="Times New Roman" w:hAnsi="Times New Roman"/>
          <w:b/>
          <w:i/>
          <w:sz w:val="28"/>
          <w:szCs w:val="28"/>
          <w:u w:val="single"/>
        </w:rPr>
        <w:t>2024 г.</w:t>
      </w:r>
      <w:r w:rsidR="002B5B95"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Pr="002B5B95">
        <w:rPr>
          <w:rFonts w:ascii="Times New Roman" w:hAnsi="Times New Roman"/>
          <w:b/>
          <w:i/>
          <w:sz w:val="28"/>
          <w:szCs w:val="28"/>
          <w:u w:val="single"/>
        </w:rPr>
        <w:t xml:space="preserve"> № </w:t>
      </w:r>
    </w:p>
    <w:p w:rsidR="00EB11B4" w:rsidRPr="002B5B95" w:rsidRDefault="002B5B95" w:rsidP="00EB11B4">
      <w:pPr>
        <w:ind w:firstLine="0"/>
        <w:rPr>
          <w:rFonts w:ascii="Times New Roman" w:hAnsi="Times New Roman"/>
          <w:sz w:val="20"/>
          <w:szCs w:val="20"/>
        </w:rPr>
      </w:pPr>
      <w:r w:rsidRPr="002B5B95">
        <w:rPr>
          <w:rFonts w:ascii="Times New Roman" w:hAnsi="Times New Roman"/>
          <w:sz w:val="20"/>
          <w:szCs w:val="20"/>
        </w:rPr>
        <w:t>р.п. Нижний Кисляй</w:t>
      </w:r>
    </w:p>
    <w:p w:rsidR="00ED55D5" w:rsidRDefault="00ED55D5" w:rsidP="00EB11B4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CD3273" w:rsidRPr="008C7B2E" w:rsidRDefault="00CD3273" w:rsidP="00EB11B4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462B98" w:rsidRPr="0074536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2B5B95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B11B4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11B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CD3273" w:rsidRPr="00BA535E" w:rsidRDefault="00EC41B1" w:rsidP="00CD32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Уставом </w:t>
      </w:r>
      <w:r w:rsidR="002B5B95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CD3273" w:rsidRPr="008F31DF">
        <w:rPr>
          <w:rFonts w:ascii="Times New Roman" w:hAnsi="Times New Roman"/>
          <w:sz w:val="28"/>
          <w:szCs w:val="28"/>
        </w:rPr>
        <w:t xml:space="preserve">поселения  муниципального </w:t>
      </w:r>
      <w:r w:rsidR="00EB11B4">
        <w:rPr>
          <w:rFonts w:ascii="Times New Roman" w:hAnsi="Times New Roman"/>
          <w:sz w:val="28"/>
          <w:szCs w:val="28"/>
        </w:rPr>
        <w:t xml:space="preserve">района </w:t>
      </w:r>
      <w:r w:rsidR="00CD3273" w:rsidRPr="008F31DF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2B5B95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CD3273" w:rsidRPr="008F31DF">
        <w:rPr>
          <w:rFonts w:ascii="Times New Roman" w:hAnsi="Times New Roman"/>
          <w:sz w:val="28"/>
          <w:szCs w:val="28"/>
        </w:rPr>
        <w:t xml:space="preserve">поселения </w:t>
      </w:r>
      <w:r w:rsidR="00EB11B4">
        <w:rPr>
          <w:rFonts w:ascii="Times New Roman" w:hAnsi="Times New Roman"/>
          <w:sz w:val="28"/>
          <w:szCs w:val="28"/>
        </w:rPr>
        <w:t>Бутурлиновского</w:t>
      </w:r>
      <w:r w:rsidR="002B5B95">
        <w:rPr>
          <w:rFonts w:ascii="Times New Roman" w:hAnsi="Times New Roman"/>
          <w:sz w:val="28"/>
          <w:szCs w:val="28"/>
        </w:rPr>
        <w:t xml:space="preserve"> </w:t>
      </w:r>
      <w:r w:rsidR="00CD3273" w:rsidRPr="00BA535E">
        <w:rPr>
          <w:rFonts w:ascii="Times New Roman" w:hAnsi="Times New Roman"/>
          <w:sz w:val="28"/>
          <w:szCs w:val="28"/>
        </w:rPr>
        <w:t xml:space="preserve">муниципального </w:t>
      </w:r>
      <w:r w:rsidR="00EB11B4">
        <w:rPr>
          <w:rFonts w:ascii="Times New Roman" w:hAnsi="Times New Roman"/>
          <w:sz w:val="28"/>
          <w:szCs w:val="28"/>
        </w:rPr>
        <w:t xml:space="preserve">района </w:t>
      </w:r>
      <w:r w:rsidR="00CD3273" w:rsidRPr="00BA535E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CD3273" w:rsidRPr="00BA535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41B1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2B5B95">
        <w:rPr>
          <w:lang w:eastAsia="ru-RU"/>
        </w:rPr>
        <w:t xml:space="preserve">Нижнекисляйского городского </w:t>
      </w:r>
      <w:r w:rsidR="00EB11B4" w:rsidRPr="00EB11B4">
        <w:rPr>
          <w:lang w:eastAsia="ru-RU"/>
        </w:rPr>
        <w:t>поселения Бутурлиновского муниципального района</w:t>
      </w:r>
      <w:r w:rsidR="002B5B95">
        <w:rPr>
          <w:lang w:eastAsia="ru-RU"/>
        </w:rPr>
        <w:t xml:space="preserve"> </w:t>
      </w:r>
      <w:r w:rsidRPr="00EB11B4">
        <w:t>предоставления муниципальной услуги «Выдача разрешения на использовани</w:t>
      </w:r>
      <w:r w:rsidRPr="00745366">
        <w:t xml:space="preserve">е земель или </w:t>
      </w:r>
      <w:r w:rsidRPr="00745366">
        <w:lastRenderedPageBreak/>
        <w:t>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6A55A5">
        <w:t xml:space="preserve">» на территории </w:t>
      </w:r>
      <w:r w:rsidR="002B5B95">
        <w:t xml:space="preserve">Нижнекисляйского городского </w:t>
      </w:r>
      <w:r w:rsidRPr="006A55A5">
        <w:t xml:space="preserve">поселения </w:t>
      </w:r>
      <w:r w:rsidR="00EB11B4">
        <w:t>Бутурлиновского</w:t>
      </w:r>
      <w:r w:rsidR="002B5B95">
        <w:t xml:space="preserve"> </w:t>
      </w:r>
      <w:r w:rsidRPr="006A55A5">
        <w:t xml:space="preserve">муниципального </w:t>
      </w:r>
      <w:r w:rsidR="00EB11B4">
        <w:t xml:space="preserve">района </w:t>
      </w:r>
      <w:r w:rsidRPr="006A55A5">
        <w:t xml:space="preserve"> Воронежской области</w:t>
      </w:r>
      <w:r>
        <w:t xml:space="preserve">, </w:t>
      </w:r>
      <w:r w:rsidRPr="00600EE4">
        <w:t xml:space="preserve">утвержденный постановлением администрации </w:t>
      </w:r>
      <w:r w:rsidR="002B5B95" w:rsidRPr="002B5B95">
        <w:t>Нижнекисляйского городского поселения Бутурлиновского муниципального района  Воронежской области</w:t>
      </w:r>
      <w:r w:rsidR="002B5B95">
        <w:t xml:space="preserve"> от «27 »ноября 2023 г. № 210</w:t>
      </w:r>
      <w:r w:rsidRPr="00600EE4">
        <w:t>, следующие изменения:</w:t>
      </w:r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3663A3" w:rsidRDefault="003663A3" w:rsidP="003663A3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в подпункте 21.2 слова «</w:t>
      </w:r>
      <w:r w:rsidRPr="005B2EDE">
        <w:rPr>
          <w:rFonts w:ascii="Times New Roman" w:eastAsiaTheme="minorHAnsi" w:hAnsi="Times New Roman"/>
          <w:bCs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исключить.»;</w:t>
      </w:r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663A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</w:t>
      </w:r>
      <w:r w:rsidRPr="00600EE4">
        <w:rPr>
          <w:rFonts w:ascii="Times New Roman" w:hAnsi="Times New Roman"/>
          <w:sz w:val="28"/>
          <w:szCs w:val="28"/>
        </w:rPr>
        <w:lastRenderedPageBreak/>
        <w:t xml:space="preserve">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</w:t>
      </w:r>
      <w:r w:rsidR="003663A3">
        <w:rPr>
          <w:rFonts w:ascii="Times New Roman" w:hAnsi="Times New Roman"/>
          <w:sz w:val="28"/>
          <w:szCs w:val="28"/>
        </w:rPr>
        <w:t>4</w:t>
      </w:r>
      <w:r w:rsidRPr="00232685">
        <w:rPr>
          <w:rFonts w:ascii="Times New Roman" w:hAnsi="Times New Roman"/>
          <w:sz w:val="28"/>
          <w:szCs w:val="28"/>
        </w:rPr>
        <w:t xml:space="preserve">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="00D666FE"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p w:rsidR="006B149A" w:rsidRPr="00E46168" w:rsidRDefault="006B149A" w:rsidP="006B149A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46168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6168">
        <w:rPr>
          <w:rFonts w:ascii="Times New Roman" w:hAnsi="Times New Roman"/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</w:t>
      </w:r>
      <w:r>
        <w:rPr>
          <w:rFonts w:ascii="Times New Roman" w:hAnsi="Times New Roman"/>
          <w:bCs/>
          <w:sz w:val="28"/>
          <w:szCs w:val="28"/>
        </w:rPr>
        <w:t xml:space="preserve"> и разместить </w:t>
      </w:r>
      <w:r w:rsidRPr="0077429F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6" w:history="1">
        <w:r w:rsidRPr="0077429F">
          <w:rPr>
            <w:rFonts w:ascii="Times New Roman" w:hAnsi="Times New Roman"/>
            <w:sz w:val="28"/>
            <w:szCs w:val="28"/>
          </w:rPr>
          <w:t>http://nizhnekisly</w:t>
        </w:r>
        <w:r w:rsidRPr="0077429F">
          <w:rPr>
            <w:rFonts w:ascii="Times New Roman" w:hAnsi="Times New Roman"/>
            <w:sz w:val="28"/>
            <w:szCs w:val="28"/>
            <w:lang w:val="en-US"/>
          </w:rPr>
          <w:t>ajskoe</w:t>
        </w:r>
        <w:r w:rsidRPr="0077429F">
          <w:rPr>
            <w:rFonts w:ascii="Times New Roman" w:hAnsi="Times New Roman"/>
            <w:sz w:val="28"/>
            <w:szCs w:val="28"/>
          </w:rPr>
          <w:t>-</w:t>
        </w:r>
        <w:r w:rsidRPr="0077429F">
          <w:rPr>
            <w:rFonts w:ascii="Times New Roman" w:hAnsi="Times New Roman"/>
            <w:sz w:val="28"/>
            <w:szCs w:val="28"/>
            <w:lang w:val="en-US"/>
          </w:rPr>
          <w:t>r</w:t>
        </w:r>
        <w:r w:rsidRPr="0077429F">
          <w:rPr>
            <w:rFonts w:ascii="Times New Roman" w:hAnsi="Times New Roman"/>
            <w:sz w:val="28"/>
            <w:szCs w:val="28"/>
          </w:rPr>
          <w:t>20.</w:t>
        </w:r>
        <w:r w:rsidRPr="0077429F">
          <w:rPr>
            <w:rFonts w:ascii="Times New Roman" w:hAnsi="Times New Roman"/>
            <w:sz w:val="28"/>
            <w:szCs w:val="28"/>
            <w:lang w:val="en-US"/>
          </w:rPr>
          <w:t>gosweb</w:t>
        </w:r>
        <w:r w:rsidRPr="0077429F">
          <w:rPr>
            <w:rFonts w:ascii="Times New Roman" w:hAnsi="Times New Roman"/>
            <w:sz w:val="28"/>
            <w:szCs w:val="28"/>
          </w:rPr>
          <w:t>.</w:t>
        </w:r>
        <w:r w:rsidRPr="0077429F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77429F">
          <w:rPr>
            <w:rFonts w:ascii="Times New Roman" w:hAnsi="Times New Roman"/>
            <w:sz w:val="28"/>
            <w:szCs w:val="28"/>
          </w:rPr>
          <w:t>.ru</w:t>
        </w:r>
      </w:hyperlink>
      <w:r w:rsidRPr="0077429F">
        <w:rPr>
          <w:rFonts w:ascii="Calibri" w:hAnsi="Calibri"/>
          <w:sz w:val="28"/>
          <w:szCs w:val="28"/>
        </w:rPr>
        <w:t xml:space="preserve"> </w:t>
      </w:r>
      <w:r w:rsidRPr="0077429F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 w:rsidRPr="00E46168">
        <w:rPr>
          <w:rFonts w:ascii="Times New Roman" w:hAnsi="Times New Roman"/>
          <w:bCs/>
          <w:sz w:val="28"/>
          <w:szCs w:val="28"/>
        </w:rPr>
        <w:t>.</w:t>
      </w:r>
    </w:p>
    <w:p w:rsidR="006B149A" w:rsidRDefault="006B149A" w:rsidP="006B149A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806EF3">
        <w:rPr>
          <w:rFonts w:ascii="Times New Roman" w:eastAsia="Calibri" w:hAnsi="Times New Roman"/>
          <w:sz w:val="28"/>
          <w:szCs w:val="28"/>
        </w:rPr>
        <w:t>. Настоящее постановление вступает силу со дня его официального опубликования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B149A" w:rsidRPr="00806EF3" w:rsidRDefault="006B149A" w:rsidP="006B149A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806EF3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B149A" w:rsidRPr="00864B51" w:rsidRDefault="006B149A" w:rsidP="006B149A">
      <w:pPr>
        <w:pStyle w:val="FR1"/>
        <w:spacing w:before="0"/>
        <w:ind w:firstLine="709"/>
        <w:jc w:val="both"/>
      </w:pPr>
    </w:p>
    <w:p w:rsidR="006B149A" w:rsidRPr="00864B51" w:rsidRDefault="006B149A" w:rsidP="006B149A">
      <w:pPr>
        <w:pStyle w:val="FR1"/>
        <w:spacing w:before="0"/>
        <w:jc w:val="both"/>
      </w:pPr>
    </w:p>
    <w:p w:rsidR="006B149A" w:rsidRPr="00E46168" w:rsidRDefault="006B149A" w:rsidP="006B149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847E1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6B149A" w:rsidRDefault="006B149A" w:rsidP="006B149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847E1">
        <w:rPr>
          <w:rFonts w:ascii="Times New Roman" w:hAnsi="Times New Roman"/>
          <w:b/>
          <w:sz w:val="28"/>
          <w:szCs w:val="28"/>
        </w:rPr>
        <w:t xml:space="preserve">городского поселения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E46168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А.М </w:t>
      </w:r>
      <w:r w:rsidRPr="00E46168">
        <w:rPr>
          <w:rFonts w:ascii="Times New Roman" w:hAnsi="Times New Roman"/>
          <w:b/>
          <w:sz w:val="28"/>
          <w:szCs w:val="28"/>
        </w:rPr>
        <w:t>Олейников</w:t>
      </w:r>
    </w:p>
    <w:p w:rsidR="000A5F6C" w:rsidRDefault="000A5F6C"/>
    <w:sectPr w:rsidR="000A5F6C" w:rsidSect="00FC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273"/>
    <w:rsid w:val="000A5F6C"/>
    <w:rsid w:val="0020117D"/>
    <w:rsid w:val="002B5B95"/>
    <w:rsid w:val="003663A3"/>
    <w:rsid w:val="003A101F"/>
    <w:rsid w:val="00462B98"/>
    <w:rsid w:val="004E65B2"/>
    <w:rsid w:val="00522B01"/>
    <w:rsid w:val="006049EB"/>
    <w:rsid w:val="006B149A"/>
    <w:rsid w:val="006E5E10"/>
    <w:rsid w:val="008F31DF"/>
    <w:rsid w:val="009B3CFF"/>
    <w:rsid w:val="00B24922"/>
    <w:rsid w:val="00CD3273"/>
    <w:rsid w:val="00D07C31"/>
    <w:rsid w:val="00D62D5F"/>
    <w:rsid w:val="00D666FE"/>
    <w:rsid w:val="00EB11B4"/>
    <w:rsid w:val="00EC41B1"/>
    <w:rsid w:val="00ED55D5"/>
    <w:rsid w:val="00F57A68"/>
    <w:rsid w:val="00FC4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951B"/>
  <w15:docId w15:val="{C0138CE5-C499-4D06-9717-2FB021B7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B5B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B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6B149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izhnekislyajskoe-r20.gosweb.gosuslugi.ru" TargetMode="Externa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Admin</cp:lastModifiedBy>
  <cp:revision>14</cp:revision>
  <cp:lastPrinted>2024-10-30T07:30:00Z</cp:lastPrinted>
  <dcterms:created xsi:type="dcterms:W3CDTF">2024-09-11T13:49:00Z</dcterms:created>
  <dcterms:modified xsi:type="dcterms:W3CDTF">2025-02-13T13:53:00Z</dcterms:modified>
</cp:coreProperties>
</file>