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41428B">
        <w:t xml:space="preserve">15 августа </w:t>
      </w:r>
      <w:r w:rsidR="00146106">
        <w:t>2024</w:t>
      </w:r>
      <w:r w:rsidRPr="00923E13">
        <w:t xml:space="preserve"> года </w:t>
      </w:r>
    </w:p>
    <w:p w:rsidR="001A2A0E" w:rsidRDefault="0041428B" w:rsidP="006B6D03">
      <w:pPr>
        <w:jc w:val="right"/>
      </w:pPr>
      <w:r>
        <w:t>четверг</w:t>
      </w:r>
      <w:r w:rsidR="006B6D03">
        <w:t xml:space="preserve"> </w:t>
      </w:r>
      <w:r w:rsidR="006B6D03" w:rsidRPr="00923E13">
        <w:t>№</w:t>
      </w:r>
      <w:r>
        <w:t xml:space="preserve"> 26</w:t>
      </w:r>
      <w:r w:rsidR="009E218B">
        <w:t xml:space="preserve">                         </w:t>
      </w:r>
    </w:p>
    <w:p w:rsidR="001A2A0E" w:rsidRPr="00923E13" w:rsidRDefault="001A2A0E" w:rsidP="001A2A0E"/>
    <w:p w:rsidR="001A2A0E" w:rsidRPr="00923E13" w:rsidRDefault="0052369F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9574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9"/>
        <w:gridCol w:w="1346"/>
      </w:tblGrid>
      <w:tr w:rsidR="001A2A0E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EE066A" w:rsidP="009E218B">
            <w:pPr>
              <w:spacing w:after="160"/>
              <w:jc w:val="center"/>
            </w:pPr>
            <w:r>
              <w:t>1.</w:t>
            </w:r>
          </w:p>
        </w:tc>
        <w:tc>
          <w:tcPr>
            <w:tcW w:w="8469" w:type="dxa"/>
            <w:vAlign w:val="center"/>
          </w:tcPr>
          <w:p w:rsidR="00490977" w:rsidRPr="00EE066A" w:rsidRDefault="0041428B" w:rsidP="0041428B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28B">
              <w:rPr>
                <w:rFonts w:ascii="Times New Roman" w:hAnsi="Times New Roman" w:cs="Times New Roman"/>
                <w:color w:val="000000"/>
              </w:rPr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</w:tc>
        <w:tc>
          <w:tcPr>
            <w:tcW w:w="1346" w:type="dxa"/>
            <w:vAlign w:val="center"/>
          </w:tcPr>
          <w:p w:rsidR="00490977" w:rsidRPr="00CF3E9A" w:rsidRDefault="003B68FB" w:rsidP="009E218B">
            <w:pPr>
              <w:spacing w:after="160"/>
              <w:jc w:val="center"/>
            </w:pPr>
            <w:r>
              <w:t>3</w:t>
            </w:r>
            <w:r w:rsidR="00025429">
              <w:t>-</w:t>
            </w:r>
            <w:r w:rsidR="0041428B">
              <w:t>7</w:t>
            </w:r>
          </w:p>
        </w:tc>
      </w:tr>
      <w:tr w:rsidR="00EE066A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EE066A" w:rsidRPr="00CF3E9A" w:rsidRDefault="00EE066A" w:rsidP="009E218B">
            <w:pPr>
              <w:spacing w:after="160"/>
              <w:jc w:val="center"/>
            </w:pPr>
            <w:r>
              <w:t>2.</w:t>
            </w:r>
          </w:p>
        </w:tc>
        <w:tc>
          <w:tcPr>
            <w:tcW w:w="8469" w:type="dxa"/>
            <w:vAlign w:val="center"/>
          </w:tcPr>
          <w:p w:rsidR="00EE066A" w:rsidRDefault="0041428B" w:rsidP="00025429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41428B">
              <w:t>Об отмене постановлений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1346" w:type="dxa"/>
            <w:vAlign w:val="center"/>
          </w:tcPr>
          <w:p w:rsidR="00EE066A" w:rsidRDefault="0041428B" w:rsidP="009E218B">
            <w:pPr>
              <w:spacing w:after="160"/>
              <w:jc w:val="center"/>
            </w:pPr>
            <w:r>
              <w:t>8-9</w:t>
            </w:r>
          </w:p>
        </w:tc>
      </w:tr>
      <w:tr w:rsidR="00EE066A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EE066A" w:rsidRDefault="0041428B" w:rsidP="009E218B">
            <w:pPr>
              <w:spacing w:after="160"/>
              <w:jc w:val="center"/>
            </w:pPr>
            <w:r>
              <w:t>3.</w:t>
            </w:r>
          </w:p>
        </w:tc>
        <w:tc>
          <w:tcPr>
            <w:tcW w:w="8469" w:type="dxa"/>
            <w:vAlign w:val="center"/>
          </w:tcPr>
          <w:p w:rsidR="00EE066A" w:rsidRDefault="0041428B" w:rsidP="00EE066A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41428B">
              <w:t>О комиссии по рассмотрению документов о представлении к награждению государственными наградами Российской Федерации</w:t>
            </w:r>
          </w:p>
        </w:tc>
        <w:tc>
          <w:tcPr>
            <w:tcW w:w="1346" w:type="dxa"/>
            <w:vAlign w:val="center"/>
          </w:tcPr>
          <w:p w:rsidR="00EE066A" w:rsidRDefault="0041428B" w:rsidP="009E218B">
            <w:pPr>
              <w:spacing w:after="160"/>
              <w:jc w:val="center"/>
            </w:pPr>
            <w:r>
              <w:t>10-14</w:t>
            </w:r>
          </w:p>
        </w:tc>
      </w:tr>
      <w:tr w:rsidR="0041428B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4.</w:t>
            </w:r>
          </w:p>
        </w:tc>
        <w:tc>
          <w:tcPr>
            <w:tcW w:w="8469" w:type="dxa"/>
            <w:vAlign w:val="center"/>
          </w:tcPr>
          <w:p w:rsidR="0041428B" w:rsidRPr="0041428B" w:rsidRDefault="0041428B" w:rsidP="00EE066A">
            <w:pPr>
              <w:pStyle w:val="Textbody"/>
              <w:ind w:right="397"/>
              <w:jc w:val="both"/>
            </w:pPr>
            <w:r w:rsidRPr="0041428B">
              <w:t>О внесении изменений в решение Совета народных депутатов Нижнекисляйского городского  поселения Бутурлиновского муниципального района Воронежской области от  31 мая 2012г. № 91 «Об утверждении Правил Благоустройства территории Нижнекисляйского городского поселения»</w:t>
            </w:r>
          </w:p>
        </w:tc>
        <w:tc>
          <w:tcPr>
            <w:tcW w:w="1346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15-16</w:t>
            </w:r>
          </w:p>
        </w:tc>
      </w:tr>
      <w:tr w:rsidR="0041428B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5.</w:t>
            </w:r>
          </w:p>
        </w:tc>
        <w:tc>
          <w:tcPr>
            <w:tcW w:w="8469" w:type="dxa"/>
            <w:vAlign w:val="center"/>
          </w:tcPr>
          <w:p w:rsidR="0041428B" w:rsidRPr="0041428B" w:rsidRDefault="0041428B" w:rsidP="00EE066A">
            <w:pPr>
              <w:pStyle w:val="Textbody"/>
              <w:ind w:right="397"/>
              <w:jc w:val="both"/>
            </w:pPr>
            <w:r w:rsidRPr="0041428B">
              <w:t>О признании утратившим силу решения Совета народных депутатов Нижнекисляйского городского поселения Бутурлиновского муниципального района Воронежской области от 13 мая 2024г. № 140 «Об утверждении Положения о ведении реестра муниципальной собственности»</w:t>
            </w:r>
          </w:p>
        </w:tc>
        <w:tc>
          <w:tcPr>
            <w:tcW w:w="1346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17-18</w:t>
            </w:r>
          </w:p>
        </w:tc>
      </w:tr>
      <w:tr w:rsidR="0041428B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6.</w:t>
            </w:r>
          </w:p>
        </w:tc>
        <w:tc>
          <w:tcPr>
            <w:tcW w:w="8469" w:type="dxa"/>
            <w:vAlign w:val="center"/>
          </w:tcPr>
          <w:p w:rsidR="0041428B" w:rsidRPr="0041428B" w:rsidRDefault="0041428B" w:rsidP="00EE066A">
            <w:pPr>
              <w:pStyle w:val="Textbody"/>
              <w:ind w:right="397"/>
              <w:jc w:val="both"/>
            </w:pPr>
            <w:r w:rsidRPr="0041428B">
              <w:t>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 16 ноября 2021г. № 47</w:t>
            </w:r>
          </w:p>
        </w:tc>
        <w:tc>
          <w:tcPr>
            <w:tcW w:w="1346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19-20</w:t>
            </w:r>
          </w:p>
        </w:tc>
      </w:tr>
      <w:tr w:rsidR="0041428B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7.</w:t>
            </w:r>
          </w:p>
        </w:tc>
        <w:tc>
          <w:tcPr>
            <w:tcW w:w="8469" w:type="dxa"/>
            <w:vAlign w:val="center"/>
          </w:tcPr>
          <w:p w:rsidR="0041428B" w:rsidRPr="0041428B" w:rsidRDefault="0041428B" w:rsidP="00EE066A">
            <w:pPr>
              <w:pStyle w:val="Textbody"/>
              <w:ind w:right="397"/>
              <w:jc w:val="both"/>
            </w:pPr>
            <w:r w:rsidRPr="0041428B">
              <w:t>Об утверждении Положения о порядке проведения схода граждан на территории Нижнекисляйского городского поселения Бутурлиновского района Воронежской области</w:t>
            </w:r>
          </w:p>
        </w:tc>
        <w:tc>
          <w:tcPr>
            <w:tcW w:w="1346" w:type="dxa"/>
            <w:vAlign w:val="center"/>
          </w:tcPr>
          <w:p w:rsidR="0041428B" w:rsidRDefault="0041428B" w:rsidP="009E218B">
            <w:pPr>
              <w:spacing w:after="160"/>
              <w:jc w:val="center"/>
            </w:pPr>
            <w:r>
              <w:t>21-30</w:t>
            </w: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41428B" w:rsidRPr="009C0B62" w:rsidRDefault="0041428B" w:rsidP="0041428B">
      <w:pPr>
        <w:ind w:firstLine="709"/>
        <w:jc w:val="center"/>
        <w:rPr>
          <w:sz w:val="32"/>
          <w:szCs w:val="32"/>
        </w:rPr>
      </w:pPr>
      <w:r w:rsidRPr="009C0B62">
        <w:rPr>
          <w:noProof/>
          <w:sz w:val="32"/>
          <w:szCs w:val="32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8B" w:rsidRPr="00210168" w:rsidRDefault="0041428B" w:rsidP="0041428B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210168">
        <w:rPr>
          <w:b/>
          <w:i/>
          <w:sz w:val="36"/>
          <w:szCs w:val="36"/>
        </w:rPr>
        <w:t xml:space="preserve">Администрация </w:t>
      </w:r>
    </w:p>
    <w:p w:rsidR="0041428B" w:rsidRPr="00210168" w:rsidRDefault="0041428B" w:rsidP="0041428B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210168">
        <w:rPr>
          <w:b/>
          <w:i/>
          <w:sz w:val="36"/>
          <w:szCs w:val="36"/>
        </w:rPr>
        <w:t>Нижнекисляйского городского поселения</w:t>
      </w:r>
    </w:p>
    <w:p w:rsidR="0041428B" w:rsidRPr="00210168" w:rsidRDefault="0041428B" w:rsidP="0041428B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210168">
        <w:rPr>
          <w:b/>
          <w:i/>
          <w:sz w:val="36"/>
          <w:szCs w:val="36"/>
        </w:rPr>
        <w:t>Бутурлиновского муниципального района</w:t>
      </w:r>
    </w:p>
    <w:p w:rsidR="0041428B" w:rsidRPr="00210168" w:rsidRDefault="0041428B" w:rsidP="0041428B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210168">
        <w:rPr>
          <w:b/>
          <w:i/>
          <w:sz w:val="36"/>
          <w:szCs w:val="36"/>
        </w:rPr>
        <w:t>Воронежской области</w:t>
      </w:r>
    </w:p>
    <w:p w:rsidR="0041428B" w:rsidRPr="009C0B62" w:rsidRDefault="0041428B" w:rsidP="0041428B">
      <w:pPr>
        <w:pStyle w:val="ac"/>
        <w:ind w:firstLine="709"/>
        <w:jc w:val="center"/>
        <w:rPr>
          <w:b/>
          <w:i/>
          <w:sz w:val="32"/>
          <w:szCs w:val="32"/>
        </w:rPr>
      </w:pPr>
    </w:p>
    <w:p w:rsidR="0041428B" w:rsidRPr="009C0B62" w:rsidRDefault="0041428B" w:rsidP="0041428B">
      <w:pPr>
        <w:pStyle w:val="ac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ПОСТАНОВЛЕНИЕ</w:t>
      </w:r>
    </w:p>
    <w:p w:rsidR="0041428B" w:rsidRPr="009C0B62" w:rsidRDefault="0041428B" w:rsidP="0041428B">
      <w:pPr>
        <w:pStyle w:val="13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1428B" w:rsidRPr="009C0B62" w:rsidRDefault="0041428B" w:rsidP="0041428B">
      <w:pPr>
        <w:pStyle w:val="1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от  05 августа</w:t>
      </w:r>
      <w:r w:rsidRPr="009C0B62">
        <w:rPr>
          <w:rFonts w:ascii="Times New Roman" w:hAnsi="Times New Roman"/>
          <w:b/>
          <w:i/>
          <w:sz w:val="32"/>
          <w:szCs w:val="32"/>
          <w:u w:val="single"/>
        </w:rPr>
        <w:t xml:space="preserve"> 2024 г.</w:t>
      </w:r>
      <w:r w:rsidRPr="009C0B62">
        <w:rPr>
          <w:rFonts w:ascii="Times New Roman" w:hAnsi="Times New Roman"/>
          <w:sz w:val="32"/>
          <w:szCs w:val="32"/>
        </w:rPr>
        <w:t xml:space="preserve">  </w:t>
      </w:r>
      <w:r w:rsidRPr="009C0B62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109</w:t>
      </w:r>
    </w:p>
    <w:p w:rsidR="0041428B" w:rsidRDefault="0041428B" w:rsidP="0041428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C0B62">
        <w:rPr>
          <w:rFonts w:ascii="Times New Roman" w:hAnsi="Times New Roman" w:cs="Times New Roman"/>
          <w:b w:val="0"/>
          <w:sz w:val="20"/>
          <w:szCs w:val="20"/>
        </w:rPr>
        <w:t>р.п. Нижний Кисляй</w:t>
      </w:r>
    </w:p>
    <w:p w:rsidR="0041428B" w:rsidRPr="00305E1E" w:rsidRDefault="0041428B" w:rsidP="0041428B">
      <w:pPr>
        <w:ind w:firstLine="709"/>
        <w:outlineLvl w:val="3"/>
        <w:rPr>
          <w:rFonts w:cs="Arial"/>
          <w:bCs/>
          <w:color w:val="000000"/>
          <w:lang w:eastAsia="ar-SA"/>
        </w:rPr>
      </w:pPr>
    </w:p>
    <w:p w:rsidR="0041428B" w:rsidRPr="00210168" w:rsidRDefault="0041428B" w:rsidP="0041428B">
      <w:pPr>
        <w:ind w:right="3826" w:firstLine="709"/>
        <w:rPr>
          <w:b/>
          <w:bCs/>
          <w:kern w:val="28"/>
          <w:sz w:val="28"/>
          <w:szCs w:val="28"/>
        </w:rPr>
      </w:pPr>
      <w:r w:rsidRPr="00210168">
        <w:rPr>
          <w:b/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41428B" w:rsidRPr="00210168" w:rsidRDefault="0041428B" w:rsidP="0041428B">
      <w:pPr>
        <w:ind w:firstLine="709"/>
        <w:rPr>
          <w:color w:val="000000"/>
          <w:lang w:eastAsia="ar-SA"/>
        </w:rPr>
      </w:pPr>
    </w:p>
    <w:p w:rsidR="0041428B" w:rsidRPr="00CF60D7" w:rsidRDefault="0041428B" w:rsidP="0041428B">
      <w:pPr>
        <w:ind w:firstLine="709"/>
        <w:rPr>
          <w:color w:val="000000"/>
          <w:sz w:val="28"/>
          <w:szCs w:val="28"/>
        </w:rPr>
      </w:pPr>
      <w:r w:rsidRPr="00CF60D7">
        <w:rPr>
          <w:rFonts w:eastAsia="Calibri"/>
          <w:color w:val="000000"/>
          <w:sz w:val="28"/>
          <w:szCs w:val="28"/>
          <w:lang w:eastAsia="en-US"/>
        </w:rPr>
        <w:t>В соответствии</w:t>
      </w:r>
      <w:r w:rsidRPr="00CF60D7">
        <w:rPr>
          <w:sz w:val="28"/>
          <w:szCs w:val="28"/>
        </w:rPr>
        <w:t xml:space="preserve"> с частью 6 статьи 94 </w:t>
      </w:r>
      <w:r w:rsidRPr="00CF60D7">
        <w:rPr>
          <w:sz w:val="28"/>
          <w:szCs w:val="28"/>
          <w:vertAlign w:val="superscript"/>
        </w:rPr>
        <w:t xml:space="preserve">14 </w:t>
      </w:r>
      <w:r w:rsidRPr="00CF60D7">
        <w:rPr>
          <w:sz w:val="28"/>
          <w:szCs w:val="28"/>
        </w:rPr>
        <w:t>Жилищного кодекса Российской Федерации и письмом Минстроя России от 13.05.2024 № 26761-10М/07</w:t>
      </w:r>
      <w:r w:rsidRPr="00CF60D7">
        <w:rPr>
          <w:rFonts w:eastAsia="Calibri"/>
          <w:color w:val="000000"/>
          <w:sz w:val="28"/>
          <w:szCs w:val="28"/>
          <w:lang w:eastAsia="en-US"/>
        </w:rPr>
        <w:t xml:space="preserve"> , </w:t>
      </w:r>
      <w:r w:rsidRPr="00CF60D7">
        <w:rPr>
          <w:color w:val="000000"/>
          <w:sz w:val="28"/>
          <w:szCs w:val="28"/>
        </w:rPr>
        <w:t>администрация Нижнекисляйского городского поселения постановляет:</w:t>
      </w:r>
    </w:p>
    <w:p w:rsidR="0041428B" w:rsidRPr="00CF60D7" w:rsidRDefault="0041428B" w:rsidP="0041428B">
      <w:pPr>
        <w:ind w:firstLine="709"/>
        <w:rPr>
          <w:color w:val="000000"/>
          <w:sz w:val="28"/>
          <w:szCs w:val="28"/>
        </w:rPr>
      </w:pPr>
    </w:p>
    <w:p w:rsidR="0041428B" w:rsidRPr="00CF60D7" w:rsidRDefault="0041428B" w:rsidP="0041428B">
      <w:pPr>
        <w:ind w:firstLine="709"/>
        <w:rPr>
          <w:color w:val="000000"/>
          <w:sz w:val="28"/>
          <w:szCs w:val="28"/>
        </w:rPr>
      </w:pPr>
      <w:r w:rsidRPr="00CF60D7">
        <w:rPr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41428B" w:rsidRPr="00CF60D7" w:rsidRDefault="0041428B" w:rsidP="0041428B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sz w:val="28"/>
          <w:szCs w:val="28"/>
        </w:rPr>
      </w:pPr>
      <w:r w:rsidRPr="00CF60D7">
        <w:rPr>
          <w:sz w:val="28"/>
          <w:szCs w:val="28"/>
        </w:rPr>
        <w:t xml:space="preserve">2. </w:t>
      </w:r>
      <w:r w:rsidRPr="00CF60D7"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CF60D7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CF60D7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CF60D7">
          <w:rPr>
            <w:sz w:val="28"/>
            <w:szCs w:val="28"/>
          </w:rPr>
          <w:t>http://nizhnekisly</w:t>
        </w:r>
        <w:r w:rsidRPr="00CF60D7">
          <w:rPr>
            <w:sz w:val="28"/>
            <w:szCs w:val="28"/>
            <w:lang w:val="en-US"/>
          </w:rPr>
          <w:t>ajskoe</w:t>
        </w:r>
        <w:r w:rsidRPr="00CF60D7">
          <w:rPr>
            <w:sz w:val="28"/>
            <w:szCs w:val="28"/>
          </w:rPr>
          <w:t>-</w:t>
        </w:r>
        <w:r w:rsidRPr="00CF60D7">
          <w:rPr>
            <w:sz w:val="28"/>
            <w:szCs w:val="28"/>
            <w:lang w:val="en-US"/>
          </w:rPr>
          <w:t>r</w:t>
        </w:r>
        <w:r w:rsidRPr="00CF60D7">
          <w:rPr>
            <w:sz w:val="28"/>
            <w:szCs w:val="28"/>
          </w:rPr>
          <w:t>20.</w:t>
        </w:r>
        <w:r w:rsidRPr="00CF60D7">
          <w:rPr>
            <w:sz w:val="28"/>
            <w:szCs w:val="28"/>
            <w:lang w:val="en-US"/>
          </w:rPr>
          <w:t>gosweb</w:t>
        </w:r>
        <w:r w:rsidRPr="00CF60D7">
          <w:rPr>
            <w:sz w:val="28"/>
            <w:szCs w:val="28"/>
          </w:rPr>
          <w:t>.</w:t>
        </w:r>
        <w:r w:rsidRPr="00CF60D7">
          <w:rPr>
            <w:sz w:val="28"/>
            <w:szCs w:val="28"/>
            <w:lang w:val="en-US"/>
          </w:rPr>
          <w:t>gosuslugi</w:t>
        </w:r>
        <w:r w:rsidRPr="00CF60D7">
          <w:rPr>
            <w:sz w:val="28"/>
            <w:szCs w:val="28"/>
          </w:rPr>
          <w:t>.ru</w:t>
        </w:r>
      </w:hyperlink>
      <w:r w:rsidRPr="00CF60D7">
        <w:rPr>
          <w:sz w:val="28"/>
          <w:szCs w:val="28"/>
        </w:rPr>
        <w:t xml:space="preserve"> в информационно-телекоммуникационной сети "Интернет"</w:t>
      </w:r>
      <w:r w:rsidRPr="00CF60D7">
        <w:rPr>
          <w:bCs/>
          <w:sz w:val="28"/>
          <w:szCs w:val="28"/>
        </w:rPr>
        <w:t>.</w:t>
      </w:r>
    </w:p>
    <w:p w:rsidR="0041428B" w:rsidRPr="00CF60D7" w:rsidRDefault="0041428B" w:rsidP="0041428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F60D7">
        <w:rPr>
          <w:rFonts w:eastAsia="Calibri"/>
          <w:sz w:val="28"/>
          <w:szCs w:val="28"/>
          <w:lang w:eastAsia="en-US"/>
        </w:rPr>
        <w:t>. Настоящее постановление вступает силу со дня его официального опубликования.</w:t>
      </w:r>
    </w:p>
    <w:p w:rsidR="0041428B" w:rsidRDefault="0041428B" w:rsidP="0041428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CF60D7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41428B" w:rsidRDefault="0041428B" w:rsidP="0041428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41428B" w:rsidRDefault="0041428B" w:rsidP="0041428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41428B" w:rsidRPr="00CF60D7" w:rsidRDefault="0041428B" w:rsidP="0041428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41428B" w:rsidRPr="00CF60D7" w:rsidRDefault="0041428B" w:rsidP="0041428B">
      <w:pPr>
        <w:autoSpaceDE w:val="0"/>
        <w:autoSpaceDN w:val="0"/>
        <w:adjustRightInd w:val="0"/>
        <w:rPr>
          <w:b/>
          <w:sz w:val="28"/>
          <w:szCs w:val="28"/>
        </w:rPr>
      </w:pPr>
      <w:r w:rsidRPr="00CF60D7">
        <w:rPr>
          <w:b/>
          <w:sz w:val="28"/>
          <w:szCs w:val="28"/>
        </w:rPr>
        <w:t>Глава Нижнекисляйского</w:t>
      </w:r>
    </w:p>
    <w:p w:rsidR="0041428B" w:rsidRPr="00CF60D7" w:rsidRDefault="0041428B" w:rsidP="0041428B">
      <w:pPr>
        <w:autoSpaceDE w:val="0"/>
        <w:autoSpaceDN w:val="0"/>
        <w:adjustRightInd w:val="0"/>
        <w:rPr>
          <w:b/>
          <w:sz w:val="28"/>
          <w:szCs w:val="28"/>
        </w:rPr>
      </w:pPr>
      <w:r w:rsidRPr="00CF60D7">
        <w:rPr>
          <w:b/>
          <w:sz w:val="28"/>
          <w:szCs w:val="28"/>
        </w:rPr>
        <w:t xml:space="preserve">городского поселения                              </w:t>
      </w:r>
      <w:r>
        <w:rPr>
          <w:b/>
          <w:sz w:val="28"/>
          <w:szCs w:val="28"/>
        </w:rPr>
        <w:t xml:space="preserve">                    </w:t>
      </w:r>
      <w:r w:rsidRPr="00CF60D7">
        <w:rPr>
          <w:b/>
          <w:sz w:val="28"/>
          <w:szCs w:val="28"/>
        </w:rPr>
        <w:t xml:space="preserve">  А.М. Олейников</w:t>
      </w:r>
    </w:p>
    <w:p w:rsidR="0041428B" w:rsidRPr="00210168" w:rsidRDefault="0041428B" w:rsidP="0041428B">
      <w:pPr>
        <w:ind w:left="5103"/>
        <w:rPr>
          <w:color w:val="000000"/>
        </w:rPr>
      </w:pPr>
      <w:r w:rsidRPr="00CF60D7">
        <w:rPr>
          <w:color w:val="000000"/>
          <w:sz w:val="28"/>
          <w:szCs w:val="28"/>
          <w:lang w:eastAsia="ar-SA"/>
        </w:rPr>
        <w:br w:type="page"/>
      </w:r>
      <w:r w:rsidRPr="00210168">
        <w:rPr>
          <w:color w:val="000000"/>
        </w:rPr>
        <w:lastRenderedPageBreak/>
        <w:t>УТВЕРЖДЕНЫ</w:t>
      </w:r>
    </w:p>
    <w:p w:rsidR="0041428B" w:rsidRDefault="0041428B" w:rsidP="0041428B">
      <w:pPr>
        <w:ind w:left="5103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>постановлением администрации Нижнекисляйского городского поселения от  05 августа 2024 г.</w:t>
      </w:r>
    </w:p>
    <w:p w:rsidR="0041428B" w:rsidRPr="00080564" w:rsidRDefault="0041428B" w:rsidP="0041428B">
      <w:pPr>
        <w:ind w:left="5103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 № 109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</w:p>
    <w:p w:rsidR="0041428B" w:rsidRPr="00080564" w:rsidRDefault="0041428B" w:rsidP="0041428B">
      <w:pPr>
        <w:ind w:firstLine="709"/>
        <w:jc w:val="center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>Требования</w:t>
      </w:r>
    </w:p>
    <w:p w:rsidR="0041428B" w:rsidRPr="00080564" w:rsidRDefault="0041428B" w:rsidP="0041428B">
      <w:pPr>
        <w:ind w:firstLine="709"/>
        <w:jc w:val="center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bookmarkStart w:id="0" w:name="p12"/>
      <w:bookmarkEnd w:id="0"/>
      <w:r w:rsidRPr="00080564">
        <w:rPr>
          <w:color w:val="000000"/>
          <w:sz w:val="28"/>
          <w:szCs w:val="28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Нижнекисляйского городского поселения следующую информацию: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а) сведения о наймодателе - наименование, место нахождения, контактная информация, режим работы;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наймодателями: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>3. Информация, указанная в пункте 1 настоящих Требований, представляется наймодателем в администрацию Нижнекисляйского городского поселения на бумажном носителе и электронном носителе CD-ROM в формате MicrosoftWordforWindows.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bookmarkStart w:id="1" w:name="p21"/>
      <w:bookmarkEnd w:id="1"/>
      <w:r w:rsidRPr="00080564">
        <w:rPr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</w:t>
      </w:r>
      <w:r w:rsidRPr="00080564">
        <w:rPr>
          <w:color w:val="000000"/>
          <w:sz w:val="28"/>
          <w:szCs w:val="28"/>
        </w:rPr>
        <w:lastRenderedPageBreak/>
        <w:t xml:space="preserve">социального использования (далее - жилые помещения, которые могут быть предоставлены) размещается администрацией Нижнекисляйского городского поселения: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а) на сайте администрации Нижнекисляйского городского поселения в сети «Интернет»;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б) на информационных стендах в помещении Нижнекисляйского городского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наймодателем на его сайте в сети «Интернет».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bookmarkStart w:id="2" w:name="p32"/>
      <w:bookmarkEnd w:id="2"/>
      <w:r w:rsidRPr="00080564">
        <w:rPr>
          <w:color w:val="000000"/>
          <w:sz w:val="28"/>
          <w:szCs w:val="28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lastRenderedPageBreak/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bookmarkStart w:id="3" w:name="p34"/>
      <w:bookmarkEnd w:id="3"/>
      <w:r w:rsidRPr="00080564">
        <w:rPr>
          <w:color w:val="000000"/>
          <w:sz w:val="28"/>
          <w:szCs w:val="28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 </w:t>
      </w:r>
    </w:p>
    <w:p w:rsidR="0041428B" w:rsidRPr="00080564" w:rsidRDefault="0041428B" w:rsidP="0041428B">
      <w:pPr>
        <w:ind w:firstLine="709"/>
        <w:rPr>
          <w:color w:val="000000"/>
          <w:sz w:val="28"/>
          <w:szCs w:val="28"/>
        </w:rPr>
      </w:pPr>
      <w:r w:rsidRPr="00080564">
        <w:rPr>
          <w:color w:val="000000"/>
          <w:sz w:val="28"/>
          <w:szCs w:val="28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41428B" w:rsidRPr="00080564" w:rsidRDefault="0041428B" w:rsidP="0041428B">
      <w:pPr>
        <w:rPr>
          <w:sz w:val="28"/>
          <w:szCs w:val="28"/>
        </w:rPr>
      </w:pPr>
    </w:p>
    <w:p w:rsidR="00025429" w:rsidRDefault="00025429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41428B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8B" w:rsidRDefault="0041428B" w:rsidP="0041428B">
      <w:pPr>
        <w:jc w:val="center"/>
      </w:pPr>
    </w:p>
    <w:p w:rsidR="0041428B" w:rsidRDefault="0041428B" w:rsidP="0041428B">
      <w:pPr>
        <w:jc w:val="center"/>
        <w:rPr>
          <w:b/>
          <w:i/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</w:p>
    <w:p w:rsidR="0041428B" w:rsidRDefault="0041428B" w:rsidP="0041428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Нижнекисляйского городского поселения </w:t>
      </w:r>
    </w:p>
    <w:p w:rsidR="0041428B" w:rsidRPr="003D56C1" w:rsidRDefault="0041428B" w:rsidP="0041428B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Бутурлиновского муниципального района</w:t>
      </w:r>
    </w:p>
    <w:p w:rsidR="0041428B" w:rsidRPr="003D56C1" w:rsidRDefault="0041428B" w:rsidP="0041428B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:rsidR="0041428B" w:rsidRDefault="0041428B" w:rsidP="0041428B">
      <w:pPr>
        <w:jc w:val="center"/>
        <w:rPr>
          <w:b/>
          <w:i/>
          <w:iCs/>
          <w:sz w:val="32"/>
          <w:szCs w:val="32"/>
        </w:rPr>
      </w:pPr>
    </w:p>
    <w:p w:rsidR="0041428B" w:rsidRPr="0041428B" w:rsidRDefault="0041428B" w:rsidP="0041428B">
      <w:pPr>
        <w:pStyle w:val="1"/>
        <w:rPr>
          <w:b w:val="0"/>
          <w:i/>
          <w:sz w:val="40"/>
          <w:szCs w:val="40"/>
          <w:lang w:val="ru-RU"/>
        </w:rPr>
      </w:pPr>
      <w:r w:rsidRPr="0041428B">
        <w:rPr>
          <w:i/>
          <w:sz w:val="40"/>
          <w:szCs w:val="40"/>
          <w:lang w:val="ru-RU"/>
        </w:rPr>
        <w:t>ПОСТАНОВЛЕНИЕ</w:t>
      </w:r>
    </w:p>
    <w:p w:rsidR="0041428B" w:rsidRDefault="0041428B" w:rsidP="0041428B">
      <w:pPr>
        <w:rPr>
          <w:sz w:val="32"/>
          <w:szCs w:val="32"/>
        </w:rPr>
      </w:pPr>
    </w:p>
    <w:p w:rsidR="0041428B" w:rsidRPr="006A0DB8" w:rsidRDefault="0041428B" w:rsidP="0041428B">
      <w:pPr>
        <w:pStyle w:val="ac"/>
        <w:rPr>
          <w:b/>
          <w:i/>
          <w:u w:val="single"/>
        </w:rPr>
      </w:pPr>
      <w:r w:rsidRPr="006A0DB8">
        <w:rPr>
          <w:b/>
          <w:i/>
          <w:u w:val="single"/>
        </w:rPr>
        <w:t>от</w:t>
      </w:r>
      <w:r>
        <w:rPr>
          <w:b/>
          <w:i/>
          <w:u w:val="single"/>
        </w:rPr>
        <w:t xml:space="preserve"> 05 августа 2024</w:t>
      </w:r>
      <w:r w:rsidRPr="006A0DB8">
        <w:rPr>
          <w:b/>
          <w:i/>
          <w:u w:val="single"/>
        </w:rPr>
        <w:t xml:space="preserve"> года</w:t>
      </w:r>
      <w:r w:rsidRPr="006A0DB8">
        <w:rPr>
          <w:b/>
          <w:i/>
        </w:rPr>
        <w:t xml:space="preserve">                       </w:t>
      </w:r>
      <w:r w:rsidRPr="006A0DB8">
        <w:rPr>
          <w:b/>
          <w:i/>
          <w:u w:val="single"/>
        </w:rPr>
        <w:t xml:space="preserve">№ </w:t>
      </w:r>
      <w:r>
        <w:rPr>
          <w:b/>
          <w:i/>
          <w:u w:val="single"/>
        </w:rPr>
        <w:t>- 110</w:t>
      </w:r>
    </w:p>
    <w:p w:rsidR="0041428B" w:rsidRPr="006A0DB8" w:rsidRDefault="0041428B" w:rsidP="0041428B">
      <w:pPr>
        <w:rPr>
          <w:vertAlign w:val="superscript"/>
        </w:rPr>
      </w:pPr>
      <w:r w:rsidRPr="006A0DB8">
        <w:rPr>
          <w:vertAlign w:val="superscript"/>
        </w:rPr>
        <w:t xml:space="preserve">           р.п. Нижний Кисляй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41428B" w:rsidRPr="007A4656" w:rsidTr="00B82BA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428B" w:rsidRPr="007A4656" w:rsidRDefault="0041428B" w:rsidP="00B82BAA">
            <w:pPr>
              <w:rPr>
                <w:b/>
                <w:sz w:val="28"/>
                <w:szCs w:val="28"/>
              </w:rPr>
            </w:pPr>
            <w:r w:rsidRPr="007A4656">
              <w:rPr>
                <w:b/>
                <w:sz w:val="28"/>
                <w:szCs w:val="28"/>
              </w:rPr>
              <w:t>Об отмене постановлений администрации Нижнекисляйского городского поселения Бутурлиновского муниципального района Воронежской области</w:t>
            </w:r>
          </w:p>
        </w:tc>
      </w:tr>
    </w:tbl>
    <w:p w:rsidR="0041428B" w:rsidRPr="007A4656" w:rsidRDefault="0041428B" w:rsidP="0041428B">
      <w:pPr>
        <w:rPr>
          <w:b/>
          <w:sz w:val="28"/>
          <w:szCs w:val="28"/>
        </w:rPr>
      </w:pPr>
    </w:p>
    <w:p w:rsidR="0041428B" w:rsidRPr="007A4656" w:rsidRDefault="0041428B" w:rsidP="0041428B">
      <w:pPr>
        <w:ind w:right="-1" w:firstLine="851"/>
        <w:jc w:val="both"/>
        <w:rPr>
          <w:sz w:val="28"/>
          <w:szCs w:val="28"/>
        </w:rPr>
      </w:pPr>
      <w:r w:rsidRPr="007A4656">
        <w:rPr>
          <w:color w:val="000000"/>
          <w:sz w:val="28"/>
          <w:szCs w:val="28"/>
        </w:rPr>
        <w:t>В целях</w:t>
      </w:r>
      <w:r w:rsidRPr="007A4656">
        <w:rPr>
          <w:sz w:val="28"/>
          <w:szCs w:val="28"/>
        </w:rPr>
        <w:t xml:space="preserve"> приведения нормативных правовых актов администрации Нижнекисляйского городского поселения Бутурлиновского муниципального района Воронежской области в соответствие с действующим законодательством Российской Федерации, администрация Нижнекисляйского городского поселения Бутурлиновского муниципального района Воронежской области</w:t>
      </w:r>
    </w:p>
    <w:p w:rsidR="0041428B" w:rsidRPr="007A4656" w:rsidRDefault="0041428B" w:rsidP="0041428B">
      <w:pPr>
        <w:ind w:right="-1"/>
        <w:jc w:val="both"/>
        <w:rPr>
          <w:sz w:val="28"/>
          <w:szCs w:val="28"/>
        </w:rPr>
      </w:pPr>
    </w:p>
    <w:p w:rsidR="0041428B" w:rsidRPr="007A4656" w:rsidRDefault="0041428B" w:rsidP="0041428B">
      <w:pPr>
        <w:ind w:right="-1"/>
        <w:jc w:val="center"/>
        <w:rPr>
          <w:b/>
          <w:sz w:val="28"/>
          <w:szCs w:val="28"/>
        </w:rPr>
      </w:pPr>
      <w:r w:rsidRPr="007A4656">
        <w:rPr>
          <w:b/>
          <w:sz w:val="28"/>
          <w:szCs w:val="28"/>
        </w:rPr>
        <w:t>П О С Т А Н О В Л Я Е Т:</w:t>
      </w:r>
    </w:p>
    <w:p w:rsidR="0041428B" w:rsidRPr="007A4656" w:rsidRDefault="0041428B" w:rsidP="0041428B">
      <w:pPr>
        <w:ind w:right="-1"/>
        <w:jc w:val="center"/>
        <w:rPr>
          <w:b/>
          <w:sz w:val="28"/>
          <w:szCs w:val="28"/>
        </w:rPr>
      </w:pPr>
    </w:p>
    <w:p w:rsidR="0041428B" w:rsidRDefault="0041428B" w:rsidP="004142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7A4656">
        <w:rPr>
          <w:sz w:val="28"/>
          <w:szCs w:val="28"/>
        </w:rPr>
        <w:t>Отменить следующие постановления администрации Нижнекисляйского городского поселения Бутурлиновского муниципального района Воронежской области:</w:t>
      </w:r>
    </w:p>
    <w:p w:rsidR="0041428B" w:rsidRPr="007A4656" w:rsidRDefault="0041428B" w:rsidP="0041428B">
      <w:pPr>
        <w:contextualSpacing/>
        <w:jc w:val="both"/>
        <w:rPr>
          <w:color w:val="000000"/>
          <w:sz w:val="28"/>
          <w:szCs w:val="28"/>
        </w:rPr>
      </w:pPr>
    </w:p>
    <w:p w:rsidR="0041428B" w:rsidRPr="0069342F" w:rsidRDefault="0041428B" w:rsidP="0041428B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от 24 июля  2020</w:t>
      </w:r>
      <w:r w:rsidRPr="007A4656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56</w:t>
      </w:r>
      <w:r w:rsidRPr="007A4656">
        <w:rPr>
          <w:color w:val="000000"/>
          <w:sz w:val="28"/>
          <w:szCs w:val="28"/>
        </w:rPr>
        <w:t xml:space="preserve"> </w:t>
      </w:r>
      <w:r w:rsidRPr="007A4656">
        <w:rPr>
          <w:sz w:val="28"/>
          <w:szCs w:val="28"/>
        </w:rPr>
        <w:t>«</w:t>
      </w:r>
      <w:r w:rsidRPr="0069342F">
        <w:rPr>
          <w:sz w:val="28"/>
          <w:szCs w:val="28"/>
        </w:rPr>
        <w:t>Об утверждении Плана мероприятий по устранению неэффективных налоговых льгот (пониженных ставок по налогам)»;</w:t>
      </w:r>
    </w:p>
    <w:p w:rsidR="0041428B" w:rsidRPr="007A4656" w:rsidRDefault="0041428B" w:rsidP="0041428B">
      <w:pPr>
        <w:contextualSpacing/>
        <w:jc w:val="both"/>
        <w:rPr>
          <w:sz w:val="28"/>
          <w:szCs w:val="28"/>
        </w:rPr>
      </w:pPr>
    </w:p>
    <w:p w:rsidR="0041428B" w:rsidRDefault="0041428B" w:rsidP="0041428B">
      <w:pPr>
        <w:contextualSpacing/>
        <w:jc w:val="both"/>
        <w:rPr>
          <w:sz w:val="28"/>
          <w:szCs w:val="28"/>
        </w:rPr>
      </w:pPr>
      <w:r w:rsidRPr="007A4656"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от 12</w:t>
      </w:r>
      <w:r w:rsidRPr="007A4656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вгуста 2020</w:t>
      </w:r>
      <w:r w:rsidRPr="007A4656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58</w:t>
      </w:r>
      <w:r w:rsidRPr="007A4656">
        <w:rPr>
          <w:color w:val="000000"/>
          <w:sz w:val="28"/>
          <w:szCs w:val="28"/>
        </w:rPr>
        <w:t xml:space="preserve"> </w:t>
      </w:r>
      <w:r w:rsidRPr="007A4656">
        <w:rPr>
          <w:sz w:val="28"/>
          <w:szCs w:val="28"/>
        </w:rPr>
        <w:t>«</w:t>
      </w:r>
      <w:r w:rsidRPr="00837528">
        <w:rPr>
          <w:sz w:val="28"/>
        </w:rPr>
        <w:t xml:space="preserve">О внесении изменений в постановление администрации </w:t>
      </w:r>
      <w:r>
        <w:rPr>
          <w:sz w:val="28"/>
        </w:rPr>
        <w:t>Нижнекисляйского город</w:t>
      </w:r>
      <w:r w:rsidRPr="00837528">
        <w:rPr>
          <w:sz w:val="28"/>
        </w:rPr>
        <w:t xml:space="preserve">ского поселения Бутурлиновского муниципального района Воронежской области от </w:t>
      </w:r>
      <w:r>
        <w:rPr>
          <w:sz w:val="28"/>
        </w:rPr>
        <w:t>24.07.2020</w:t>
      </w:r>
      <w:r w:rsidRPr="00837528">
        <w:rPr>
          <w:sz w:val="28"/>
        </w:rPr>
        <w:t xml:space="preserve"> года №</w:t>
      </w:r>
      <w:r>
        <w:rPr>
          <w:sz w:val="28"/>
        </w:rPr>
        <w:t xml:space="preserve"> 56</w:t>
      </w:r>
      <w:r>
        <w:t xml:space="preserve"> «</w:t>
      </w:r>
      <w:r w:rsidRPr="007264FF">
        <w:rPr>
          <w:sz w:val="28"/>
        </w:rPr>
        <w:t>О</w:t>
      </w:r>
      <w:r>
        <w:rPr>
          <w:sz w:val="28"/>
        </w:rPr>
        <w:t xml:space="preserve">б </w:t>
      </w:r>
      <w:r>
        <w:rPr>
          <w:sz w:val="28"/>
        </w:rPr>
        <w:lastRenderedPageBreak/>
        <w:t>утверждении Плана мероприятий по устранению неэффективных налоговых льгот (пониженных ставок по налогам)</w:t>
      </w:r>
      <w:r>
        <w:rPr>
          <w:sz w:val="28"/>
          <w:szCs w:val="28"/>
        </w:rPr>
        <w:t xml:space="preserve"> </w:t>
      </w:r>
      <w:r w:rsidRPr="007A4656">
        <w:rPr>
          <w:sz w:val="28"/>
          <w:szCs w:val="28"/>
        </w:rPr>
        <w:t>».</w:t>
      </w:r>
    </w:p>
    <w:p w:rsidR="0041428B" w:rsidRPr="00267DD8" w:rsidRDefault="0041428B" w:rsidP="0041428B">
      <w:pPr>
        <w:jc w:val="both"/>
        <w:rPr>
          <w:b/>
          <w:i/>
          <w:sz w:val="28"/>
        </w:rPr>
      </w:pPr>
      <w:r w:rsidRPr="00267DD8">
        <w:rPr>
          <w:bCs/>
          <w:sz w:val="28"/>
          <w:szCs w:val="28"/>
        </w:rPr>
        <w:t xml:space="preserve">        </w:t>
      </w:r>
      <w:r>
        <w:rPr>
          <w:sz w:val="28"/>
        </w:rPr>
        <w:t>2</w:t>
      </w:r>
      <w:r w:rsidRPr="00267DD8">
        <w:rPr>
          <w:sz w:val="28"/>
        </w:rPr>
        <w:t>.</w:t>
      </w:r>
      <w:r w:rsidRPr="00E46168">
        <w:rPr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0" w:history="1">
        <w:r w:rsidRPr="0077429F">
          <w:rPr>
            <w:sz w:val="28"/>
            <w:szCs w:val="28"/>
          </w:rPr>
          <w:t>http://nizhnekisly</w:t>
        </w:r>
        <w:r w:rsidRPr="0077429F">
          <w:rPr>
            <w:sz w:val="28"/>
            <w:szCs w:val="28"/>
            <w:lang w:val="en-US"/>
          </w:rPr>
          <w:t>ajskoe</w:t>
        </w:r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r w:rsidRPr="0077429F">
          <w:rPr>
            <w:sz w:val="28"/>
            <w:szCs w:val="28"/>
            <w:lang w:val="en-US"/>
          </w:rPr>
          <w:t>gosweb</w:t>
        </w:r>
        <w:r w:rsidRPr="0077429F">
          <w:rPr>
            <w:sz w:val="28"/>
            <w:szCs w:val="28"/>
          </w:rPr>
          <w:t>.</w:t>
        </w:r>
        <w:r w:rsidRPr="0077429F">
          <w:rPr>
            <w:sz w:val="28"/>
            <w:szCs w:val="28"/>
            <w:lang w:val="en-US"/>
          </w:rPr>
          <w:t>gosuslugi</w:t>
        </w:r>
        <w:r w:rsidRPr="0077429F">
          <w:rPr>
            <w:sz w:val="28"/>
            <w:szCs w:val="28"/>
          </w:rPr>
          <w:t>.ru</w:t>
        </w:r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  <w:r w:rsidRPr="00E46168">
        <w:rPr>
          <w:bCs/>
          <w:sz w:val="28"/>
          <w:szCs w:val="28"/>
        </w:rPr>
        <w:t>.</w:t>
      </w:r>
    </w:p>
    <w:p w:rsidR="0041428B" w:rsidRPr="00D53902" w:rsidRDefault="0041428B" w:rsidP="0041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53902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41428B" w:rsidRDefault="0041428B" w:rsidP="0041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90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1428B" w:rsidRPr="00D53902" w:rsidRDefault="0041428B" w:rsidP="0041428B">
      <w:pPr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autoSpaceDE w:val="0"/>
        <w:autoSpaceDN w:val="0"/>
        <w:adjustRightInd w:val="0"/>
        <w:rPr>
          <w:b/>
          <w:sz w:val="28"/>
          <w:szCs w:val="28"/>
        </w:rPr>
      </w:pPr>
      <w:r w:rsidRPr="002847E1">
        <w:rPr>
          <w:b/>
          <w:sz w:val="28"/>
          <w:szCs w:val="28"/>
        </w:rPr>
        <w:t>Глава Нижнекисляйского</w:t>
      </w:r>
    </w:p>
    <w:p w:rsidR="0041428B" w:rsidRPr="006C04A8" w:rsidRDefault="0041428B" w:rsidP="0041428B">
      <w:pPr>
        <w:autoSpaceDE w:val="0"/>
        <w:autoSpaceDN w:val="0"/>
        <w:adjustRightInd w:val="0"/>
        <w:rPr>
          <w:b/>
          <w:sz w:val="28"/>
          <w:szCs w:val="28"/>
        </w:rPr>
      </w:pPr>
      <w:r w:rsidRPr="002847E1">
        <w:rPr>
          <w:b/>
          <w:sz w:val="28"/>
          <w:szCs w:val="28"/>
        </w:rPr>
        <w:t xml:space="preserve">городского поселения                         </w:t>
      </w:r>
      <w:r>
        <w:rPr>
          <w:b/>
          <w:sz w:val="28"/>
          <w:szCs w:val="28"/>
        </w:rPr>
        <w:t xml:space="preserve">                </w:t>
      </w:r>
      <w:r w:rsidRPr="00E4616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E46168">
        <w:rPr>
          <w:b/>
          <w:sz w:val="28"/>
          <w:szCs w:val="28"/>
        </w:rPr>
        <w:t xml:space="preserve">  А.М. Олейников</w:t>
      </w:r>
    </w:p>
    <w:p w:rsidR="0041428B" w:rsidRPr="00D53902" w:rsidRDefault="0041428B" w:rsidP="0041428B">
      <w:pPr>
        <w:ind w:firstLine="709"/>
        <w:jc w:val="both"/>
        <w:rPr>
          <w:sz w:val="28"/>
          <w:szCs w:val="28"/>
        </w:rPr>
      </w:pPr>
    </w:p>
    <w:p w:rsidR="0041428B" w:rsidRPr="00D53902" w:rsidRDefault="0041428B" w:rsidP="0041428B">
      <w:pPr>
        <w:ind w:left="3969" w:firstLine="709"/>
        <w:jc w:val="both"/>
        <w:rPr>
          <w:sz w:val="28"/>
          <w:szCs w:val="28"/>
        </w:rPr>
      </w:pPr>
    </w:p>
    <w:p w:rsidR="0041428B" w:rsidRDefault="0041428B" w:rsidP="0041428B">
      <w:pPr>
        <w:contextualSpacing/>
        <w:jc w:val="both"/>
        <w:rPr>
          <w:sz w:val="28"/>
          <w:szCs w:val="28"/>
        </w:rPr>
      </w:pPr>
    </w:p>
    <w:p w:rsidR="0041428B" w:rsidRPr="007A4656" w:rsidRDefault="0041428B" w:rsidP="0041428B">
      <w:pPr>
        <w:rPr>
          <w:sz w:val="28"/>
          <w:szCs w:val="28"/>
        </w:rPr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41428B" w:rsidRDefault="0041428B" w:rsidP="00025429">
      <w:pPr>
        <w:jc w:val="both"/>
      </w:pPr>
    </w:p>
    <w:p w:rsidR="0041428B" w:rsidRDefault="0041428B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Pr="00F34BC0" w:rsidRDefault="0041428B" w:rsidP="0041428B">
      <w:pPr>
        <w:jc w:val="center"/>
        <w:rPr>
          <w:sz w:val="28"/>
          <w:szCs w:val="28"/>
        </w:rPr>
      </w:pPr>
      <w:r w:rsidRPr="00F34BC0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8B" w:rsidRDefault="0041428B" w:rsidP="0041428B">
      <w:pPr>
        <w:jc w:val="center"/>
        <w:rPr>
          <w:b/>
          <w:i/>
          <w:sz w:val="36"/>
          <w:szCs w:val="36"/>
        </w:rPr>
      </w:pPr>
      <w:r w:rsidRPr="00F34BC0">
        <w:rPr>
          <w:b/>
          <w:i/>
          <w:sz w:val="36"/>
          <w:szCs w:val="36"/>
        </w:rPr>
        <w:t xml:space="preserve">Администрация </w:t>
      </w:r>
    </w:p>
    <w:p w:rsidR="0041428B" w:rsidRPr="00F34BC0" w:rsidRDefault="0041428B" w:rsidP="0041428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</w:t>
      </w:r>
      <w:r w:rsidRPr="00F34BC0">
        <w:rPr>
          <w:b/>
          <w:i/>
          <w:sz w:val="36"/>
          <w:szCs w:val="36"/>
        </w:rPr>
        <w:t xml:space="preserve"> поселения</w:t>
      </w:r>
    </w:p>
    <w:p w:rsidR="0041428B" w:rsidRPr="00F34BC0" w:rsidRDefault="0041428B" w:rsidP="0041428B">
      <w:pPr>
        <w:jc w:val="center"/>
        <w:rPr>
          <w:b/>
          <w:i/>
          <w:sz w:val="28"/>
          <w:szCs w:val="28"/>
        </w:rPr>
      </w:pPr>
      <w:r w:rsidRPr="00F34BC0">
        <w:rPr>
          <w:b/>
          <w:i/>
          <w:sz w:val="36"/>
          <w:szCs w:val="36"/>
        </w:rPr>
        <w:t>Бутурлиновского муниципального района</w:t>
      </w:r>
    </w:p>
    <w:p w:rsidR="0041428B" w:rsidRPr="00F34BC0" w:rsidRDefault="0041428B" w:rsidP="0041428B">
      <w:pPr>
        <w:jc w:val="center"/>
        <w:rPr>
          <w:b/>
          <w:i/>
          <w:sz w:val="34"/>
          <w:szCs w:val="34"/>
        </w:rPr>
      </w:pPr>
      <w:r w:rsidRPr="00F34BC0">
        <w:rPr>
          <w:b/>
          <w:i/>
          <w:sz w:val="34"/>
          <w:szCs w:val="34"/>
        </w:rPr>
        <w:t>Воронежской области</w:t>
      </w:r>
    </w:p>
    <w:p w:rsidR="0041428B" w:rsidRPr="00F34BC0" w:rsidRDefault="0041428B" w:rsidP="0041428B">
      <w:pPr>
        <w:jc w:val="center"/>
        <w:rPr>
          <w:b/>
          <w:i/>
          <w:sz w:val="32"/>
          <w:szCs w:val="32"/>
        </w:rPr>
      </w:pPr>
    </w:p>
    <w:p w:rsidR="0041428B" w:rsidRDefault="0041428B" w:rsidP="0041428B">
      <w:pPr>
        <w:jc w:val="center"/>
        <w:rPr>
          <w:b/>
          <w:i/>
          <w:sz w:val="40"/>
          <w:szCs w:val="40"/>
        </w:rPr>
      </w:pPr>
      <w:r w:rsidRPr="00F34BC0">
        <w:rPr>
          <w:b/>
          <w:i/>
          <w:sz w:val="40"/>
          <w:szCs w:val="40"/>
        </w:rPr>
        <w:t>ПОСТАНОВЛЕНИЕ</w:t>
      </w:r>
    </w:p>
    <w:p w:rsidR="0041428B" w:rsidRPr="00F34BC0" w:rsidRDefault="0041428B" w:rsidP="0041428B">
      <w:pPr>
        <w:jc w:val="center"/>
        <w:rPr>
          <w:sz w:val="40"/>
          <w:szCs w:val="40"/>
        </w:rPr>
      </w:pPr>
    </w:p>
    <w:p w:rsidR="0041428B" w:rsidRPr="003E3A21" w:rsidRDefault="0041428B" w:rsidP="0041428B">
      <w:pPr>
        <w:rPr>
          <w:b/>
          <w:i/>
          <w:sz w:val="32"/>
          <w:szCs w:val="32"/>
          <w:u w:val="single"/>
        </w:rPr>
      </w:pPr>
      <w:r w:rsidRPr="003E3A21">
        <w:rPr>
          <w:b/>
          <w:i/>
          <w:sz w:val="32"/>
          <w:szCs w:val="32"/>
          <w:u w:val="single"/>
        </w:rPr>
        <w:t xml:space="preserve">от  08 августа 2024г. </w:t>
      </w:r>
      <w:r w:rsidRPr="003E3A21">
        <w:rPr>
          <w:b/>
          <w:i/>
          <w:sz w:val="32"/>
          <w:szCs w:val="32"/>
        </w:rPr>
        <w:t xml:space="preserve">   </w:t>
      </w:r>
      <w:r w:rsidRPr="003E3A21">
        <w:rPr>
          <w:b/>
          <w:i/>
          <w:sz w:val="32"/>
          <w:szCs w:val="32"/>
          <w:u w:val="single"/>
        </w:rPr>
        <w:t xml:space="preserve"> №  113</w:t>
      </w:r>
    </w:p>
    <w:p w:rsidR="0041428B" w:rsidRPr="003E3A21" w:rsidRDefault="0041428B" w:rsidP="0041428B">
      <w:pPr>
        <w:ind w:right="3684"/>
        <w:jc w:val="both"/>
        <w:rPr>
          <w:b/>
          <w:sz w:val="20"/>
          <w:szCs w:val="20"/>
        </w:rPr>
      </w:pPr>
      <w:r w:rsidRPr="003E3A21">
        <w:rPr>
          <w:sz w:val="20"/>
          <w:szCs w:val="20"/>
          <w:lang w:eastAsia="ar-SA"/>
        </w:rPr>
        <w:t>р.п. Нижний кисляй</w:t>
      </w:r>
    </w:p>
    <w:p w:rsidR="0041428B" w:rsidRDefault="0041428B" w:rsidP="0041428B">
      <w:pPr>
        <w:ind w:right="3684"/>
        <w:jc w:val="both"/>
        <w:rPr>
          <w:b/>
          <w:sz w:val="28"/>
          <w:szCs w:val="28"/>
        </w:rPr>
      </w:pPr>
      <w:r w:rsidRPr="00F34BC0">
        <w:rPr>
          <w:b/>
          <w:sz w:val="28"/>
          <w:szCs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41428B" w:rsidRPr="00F34BC0" w:rsidRDefault="0041428B" w:rsidP="0041428B">
      <w:pPr>
        <w:ind w:right="3684"/>
        <w:jc w:val="both"/>
        <w:rPr>
          <w:b/>
          <w:sz w:val="28"/>
          <w:szCs w:val="28"/>
        </w:rPr>
      </w:pPr>
    </w:p>
    <w:p w:rsidR="0041428B" w:rsidRPr="00F34BC0" w:rsidRDefault="0041428B" w:rsidP="0041428B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F34BC0">
        <w:rPr>
          <w:sz w:val="28"/>
          <w:szCs w:val="28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>
        <w:rPr>
          <w:sz w:val="28"/>
          <w:szCs w:val="28"/>
        </w:rPr>
        <w:t xml:space="preserve"> Нижнекисляйского городского  </w:t>
      </w:r>
      <w:r w:rsidRPr="00F34BC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F34BC0">
        <w:rPr>
          <w:sz w:val="28"/>
          <w:szCs w:val="28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>
        <w:rPr>
          <w:sz w:val="28"/>
          <w:szCs w:val="28"/>
        </w:rPr>
        <w:t xml:space="preserve">Нижнекисляйского городского </w:t>
      </w:r>
      <w:r w:rsidRPr="00F34BC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F34BC0">
        <w:rPr>
          <w:sz w:val="28"/>
          <w:szCs w:val="28"/>
        </w:rPr>
        <w:t xml:space="preserve"> муниципального района</w:t>
      </w:r>
      <w:r w:rsidRPr="00F34BC0">
        <w:rPr>
          <w:color w:val="000000"/>
          <w:sz w:val="28"/>
          <w:szCs w:val="28"/>
        </w:rPr>
        <w:t xml:space="preserve">, рассмотрев </w:t>
      </w:r>
      <w:r>
        <w:rPr>
          <w:color w:val="000000"/>
          <w:sz w:val="28"/>
          <w:szCs w:val="28"/>
        </w:rPr>
        <w:t>информацию</w:t>
      </w:r>
      <w:r w:rsidRPr="00F34BC0">
        <w:rPr>
          <w:color w:val="000000"/>
          <w:sz w:val="28"/>
          <w:szCs w:val="28"/>
        </w:rPr>
        <w:t xml:space="preserve"> прокуратуры от </w:t>
      </w:r>
      <w:r>
        <w:rPr>
          <w:color w:val="000000"/>
          <w:sz w:val="28"/>
          <w:szCs w:val="28"/>
        </w:rPr>
        <w:t>19.07.2024</w:t>
      </w:r>
      <w:r w:rsidRPr="00F34BC0">
        <w:rPr>
          <w:color w:val="000000"/>
          <w:sz w:val="28"/>
          <w:szCs w:val="28"/>
        </w:rPr>
        <w:t xml:space="preserve"> г .№ 2-1</w:t>
      </w:r>
      <w:r>
        <w:rPr>
          <w:color w:val="000000"/>
          <w:sz w:val="28"/>
          <w:szCs w:val="28"/>
        </w:rPr>
        <w:t>1</w:t>
      </w:r>
      <w:r w:rsidRPr="00F34BC0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4, администрация Нижнекисляйского городского </w:t>
      </w:r>
      <w:r w:rsidRPr="00F34BC0">
        <w:rPr>
          <w:color w:val="000000"/>
          <w:sz w:val="28"/>
          <w:szCs w:val="28"/>
        </w:rPr>
        <w:t xml:space="preserve"> поселения</w:t>
      </w:r>
    </w:p>
    <w:p w:rsidR="0041428B" w:rsidRPr="00F34BC0" w:rsidRDefault="0041428B" w:rsidP="0041428B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41428B" w:rsidRDefault="0041428B" w:rsidP="0041428B">
      <w:pPr>
        <w:ind w:firstLine="567"/>
        <w:jc w:val="center"/>
        <w:rPr>
          <w:b/>
          <w:bCs/>
          <w:sz w:val="28"/>
          <w:szCs w:val="28"/>
        </w:rPr>
      </w:pPr>
      <w:r w:rsidRPr="00F34BC0">
        <w:rPr>
          <w:b/>
          <w:bCs/>
          <w:sz w:val="28"/>
          <w:szCs w:val="28"/>
        </w:rPr>
        <w:t>ПОСТАНОВЛЯЕТ:</w:t>
      </w:r>
    </w:p>
    <w:p w:rsidR="0041428B" w:rsidRPr="00F34BC0" w:rsidRDefault="0041428B" w:rsidP="0041428B">
      <w:pPr>
        <w:ind w:firstLine="567"/>
        <w:jc w:val="center"/>
        <w:rPr>
          <w:b/>
          <w:bCs/>
          <w:sz w:val="28"/>
          <w:szCs w:val="28"/>
        </w:rPr>
      </w:pPr>
    </w:p>
    <w:p w:rsidR="0041428B" w:rsidRPr="00F34BC0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BC0">
        <w:rPr>
          <w:sz w:val="28"/>
          <w:szCs w:val="28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sz w:val="28"/>
          <w:szCs w:val="28"/>
        </w:rPr>
        <w:t>наградами Российской Федерации.</w:t>
      </w:r>
    </w:p>
    <w:p w:rsidR="0041428B" w:rsidRPr="00F34BC0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BC0">
        <w:rPr>
          <w:sz w:val="28"/>
          <w:szCs w:val="28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sz w:val="28"/>
          <w:szCs w:val="28"/>
        </w:rPr>
        <w:t xml:space="preserve"> (Приложение № 1).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BC0">
        <w:rPr>
          <w:sz w:val="28"/>
          <w:szCs w:val="28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sz w:val="28"/>
          <w:szCs w:val="28"/>
        </w:rPr>
        <w:t xml:space="preserve"> (Приложение № 2).</w:t>
      </w:r>
    </w:p>
    <w:p w:rsidR="0041428B" w:rsidRPr="00134295" w:rsidRDefault="0041428B" w:rsidP="0041428B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168">
        <w:rPr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</w:t>
      </w:r>
      <w:r w:rsidRPr="0077429F">
        <w:rPr>
          <w:sz w:val="28"/>
          <w:szCs w:val="28"/>
        </w:rPr>
        <w:lastRenderedPageBreak/>
        <w:t xml:space="preserve">местного самоуправления Нижнекисляйского городского поселения Бутурлиновского муниципального района Воронежской области </w:t>
      </w:r>
      <w:hyperlink r:id="rId12" w:history="1">
        <w:r w:rsidRPr="0077429F">
          <w:rPr>
            <w:sz w:val="28"/>
            <w:szCs w:val="28"/>
          </w:rPr>
          <w:t>http://nizhnekisly</w:t>
        </w:r>
        <w:r w:rsidRPr="0077429F">
          <w:rPr>
            <w:sz w:val="28"/>
            <w:szCs w:val="28"/>
            <w:lang w:val="en-US"/>
          </w:rPr>
          <w:t>ajskoe</w:t>
        </w:r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r w:rsidRPr="0077429F">
          <w:rPr>
            <w:sz w:val="28"/>
            <w:szCs w:val="28"/>
            <w:lang w:val="en-US"/>
          </w:rPr>
          <w:t>gosweb</w:t>
        </w:r>
        <w:r w:rsidRPr="0077429F">
          <w:rPr>
            <w:sz w:val="28"/>
            <w:szCs w:val="28"/>
          </w:rPr>
          <w:t>.</w:t>
        </w:r>
        <w:r w:rsidRPr="0077429F">
          <w:rPr>
            <w:sz w:val="28"/>
            <w:szCs w:val="28"/>
            <w:lang w:val="en-US"/>
          </w:rPr>
          <w:t>gosuslugi</w:t>
        </w:r>
        <w:r w:rsidRPr="0077429F">
          <w:rPr>
            <w:sz w:val="28"/>
            <w:szCs w:val="28"/>
          </w:rPr>
          <w:t>.ru</w:t>
        </w:r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  <w:r w:rsidRPr="00E46168">
        <w:rPr>
          <w:bCs/>
          <w:sz w:val="28"/>
          <w:szCs w:val="28"/>
        </w:rPr>
        <w:t>.</w:t>
      </w:r>
    </w:p>
    <w:p w:rsidR="0041428B" w:rsidRPr="00211113" w:rsidRDefault="0041428B" w:rsidP="0041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53902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41428B" w:rsidRPr="00F34BC0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4BC0">
        <w:rPr>
          <w:sz w:val="28"/>
          <w:szCs w:val="28"/>
        </w:rPr>
        <w:t>. Контроль за исполнением постановления оставляю за собой.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Pr="00F34BC0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Pr="00EC14EE" w:rsidRDefault="0041428B" w:rsidP="0041428B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428B" w:rsidRPr="00EC14EE" w:rsidRDefault="0041428B" w:rsidP="0041428B">
      <w:pPr>
        <w:tabs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C14EE">
        <w:rPr>
          <w:b/>
          <w:sz w:val="28"/>
          <w:szCs w:val="28"/>
        </w:rPr>
        <w:t xml:space="preserve">Глава Нижнекисляйского </w:t>
      </w:r>
    </w:p>
    <w:p w:rsidR="0041428B" w:rsidRPr="00EC14EE" w:rsidRDefault="0041428B" w:rsidP="0041428B">
      <w:pPr>
        <w:tabs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C14EE">
        <w:rPr>
          <w:b/>
          <w:sz w:val="28"/>
          <w:szCs w:val="28"/>
        </w:rPr>
        <w:t xml:space="preserve">городского поселения                          </w:t>
      </w:r>
      <w:r>
        <w:rPr>
          <w:b/>
          <w:sz w:val="28"/>
          <w:szCs w:val="28"/>
        </w:rPr>
        <w:t xml:space="preserve">                </w:t>
      </w:r>
      <w:r w:rsidRPr="00EC14EE">
        <w:rPr>
          <w:b/>
          <w:sz w:val="28"/>
          <w:szCs w:val="28"/>
        </w:rPr>
        <w:t xml:space="preserve">             А.М. Олейников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t>к постановлению администрации Нижнекисляйского городского поселения от  08 августа 2024г.  № 113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34BC0">
        <w:rPr>
          <w:sz w:val="28"/>
          <w:szCs w:val="28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sz w:val="28"/>
          <w:szCs w:val="28"/>
        </w:rPr>
        <w:t>и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8B" w:rsidRPr="00A15063" w:rsidRDefault="0041428B" w:rsidP="0041428B">
      <w:pPr>
        <w:pStyle w:val="af4"/>
        <w:rPr>
          <w:sz w:val="28"/>
          <w:szCs w:val="28"/>
        </w:rPr>
      </w:pPr>
      <w:r>
        <w:rPr>
          <w:sz w:val="28"/>
          <w:szCs w:val="28"/>
        </w:rPr>
        <w:t>Олейников А.М.  -</w:t>
      </w:r>
      <w:r w:rsidRPr="00A150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15063">
        <w:rPr>
          <w:sz w:val="28"/>
          <w:szCs w:val="28"/>
        </w:rPr>
        <w:t xml:space="preserve">лава </w:t>
      </w:r>
      <w:r>
        <w:rPr>
          <w:sz w:val="28"/>
          <w:szCs w:val="28"/>
        </w:rPr>
        <w:t>Нижнекисляйского городского</w:t>
      </w:r>
      <w:r w:rsidRPr="00A15063">
        <w:rPr>
          <w:sz w:val="28"/>
          <w:szCs w:val="28"/>
        </w:rPr>
        <w:t xml:space="preserve"> поселения, </w:t>
      </w:r>
      <w:r w:rsidRPr="009D2403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 </w:t>
      </w:r>
      <w:r w:rsidRPr="009D2403">
        <w:rPr>
          <w:b/>
          <w:sz w:val="28"/>
          <w:szCs w:val="28"/>
        </w:rPr>
        <w:t>комиссии</w:t>
      </w:r>
      <w:r w:rsidRPr="00A15063">
        <w:rPr>
          <w:sz w:val="28"/>
          <w:szCs w:val="28"/>
        </w:rPr>
        <w:t>;</w:t>
      </w:r>
    </w:p>
    <w:p w:rsidR="0041428B" w:rsidRDefault="0041428B" w:rsidP="0041428B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Рагозина В.П.</w:t>
      </w:r>
      <w:r w:rsidRPr="00A15063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г</w:t>
      </w:r>
      <w:r w:rsidRPr="00A15063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Нижнекисляйского городского</w:t>
      </w:r>
      <w:r w:rsidRPr="00A15063">
        <w:rPr>
          <w:sz w:val="28"/>
          <w:szCs w:val="28"/>
        </w:rPr>
        <w:t xml:space="preserve"> поселения, </w:t>
      </w:r>
      <w:r w:rsidRPr="009D2403">
        <w:rPr>
          <w:b/>
          <w:sz w:val="28"/>
          <w:szCs w:val="28"/>
        </w:rPr>
        <w:t>заместитель председателя комиссии</w:t>
      </w:r>
      <w:r w:rsidRPr="00A15063">
        <w:rPr>
          <w:sz w:val="28"/>
          <w:szCs w:val="28"/>
        </w:rPr>
        <w:t>;</w:t>
      </w:r>
    </w:p>
    <w:p w:rsidR="0041428B" w:rsidRPr="00CB691B" w:rsidRDefault="0041428B" w:rsidP="0041428B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41428B" w:rsidRDefault="0041428B" w:rsidP="0041428B">
      <w:pPr>
        <w:pStyle w:val="af4"/>
        <w:spacing w:before="0" w:beforeAutospacing="0" w:after="0" w:afterAutospacing="0"/>
        <w:jc w:val="both"/>
        <w:rPr>
          <w:b/>
          <w:sz w:val="28"/>
          <w:szCs w:val="28"/>
        </w:rPr>
      </w:pPr>
      <w:r w:rsidRPr="00CB691B">
        <w:rPr>
          <w:sz w:val="28"/>
          <w:szCs w:val="28"/>
        </w:rPr>
        <w:t xml:space="preserve">Топчиева Е.А. –  ведущий специалист администрации Нижнекисляйского городского поселения, </w:t>
      </w:r>
      <w:r w:rsidRPr="00CB691B">
        <w:rPr>
          <w:b/>
          <w:sz w:val="28"/>
          <w:szCs w:val="28"/>
        </w:rPr>
        <w:t>секретарь комиссии;</w:t>
      </w:r>
    </w:p>
    <w:p w:rsidR="0041428B" w:rsidRDefault="0041428B" w:rsidP="0041428B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41428B" w:rsidRDefault="0041428B" w:rsidP="0041428B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Трохина Е.П. – старший инспектор по вопросам землепользования  администрации Нижнекисляйского городского поселения,</w:t>
      </w:r>
      <w:r w:rsidRPr="00CB691B">
        <w:t xml:space="preserve"> </w:t>
      </w:r>
      <w:r w:rsidRPr="00CB691B"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 xml:space="preserve"> </w:t>
      </w:r>
      <w:r w:rsidRPr="002D2A2F">
        <w:rPr>
          <w:sz w:val="28"/>
          <w:szCs w:val="28"/>
        </w:rPr>
        <w:t>;</w:t>
      </w:r>
    </w:p>
    <w:p w:rsidR="0041428B" w:rsidRPr="002D2A2F" w:rsidRDefault="0041428B" w:rsidP="0041428B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Солопенко А.А. - специалист 1 категории </w:t>
      </w:r>
      <w:r w:rsidRPr="00CB691B">
        <w:rPr>
          <w:sz w:val="28"/>
          <w:szCs w:val="28"/>
        </w:rPr>
        <w:t>администрации Нижнекисляйского городского поселения</w:t>
      </w:r>
      <w:r>
        <w:rPr>
          <w:b/>
          <w:sz w:val="28"/>
          <w:szCs w:val="28"/>
        </w:rPr>
        <w:t xml:space="preserve">, </w:t>
      </w:r>
      <w:r w:rsidRPr="00CB691B">
        <w:rPr>
          <w:b/>
          <w:sz w:val="28"/>
          <w:szCs w:val="28"/>
        </w:rPr>
        <w:t xml:space="preserve"> член комиссии ;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 к постановлению администрации Нижнекисляйского городского поселения от  08 августа 2024 г. № 113</w:t>
      </w:r>
    </w:p>
    <w:p w:rsidR="0041428B" w:rsidRDefault="0041428B" w:rsidP="004142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A72BF">
        <w:rPr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r>
        <w:rPr>
          <w:sz w:val="28"/>
          <w:szCs w:val="28"/>
        </w:rPr>
        <w:t xml:space="preserve">Нижнекисляйского городского </w:t>
      </w:r>
      <w:r w:rsidRPr="005A72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Бутурлиновского </w:t>
      </w:r>
      <w:r w:rsidRPr="005A72BF">
        <w:rPr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4. Основными задачами Комиссии являются: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 xml:space="preserve">а) рассмотрение направленных на имя главы администрации </w:t>
      </w:r>
      <w:r>
        <w:rPr>
          <w:sz w:val="28"/>
          <w:szCs w:val="28"/>
        </w:rPr>
        <w:t xml:space="preserve">Нижнекисляйского городского </w:t>
      </w:r>
      <w:r w:rsidRPr="005A72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5A72BF">
        <w:rPr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5. Комиссия для выполнения своих задач имеет право: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 xml:space="preserve">в) заслушивать по рассматриваемым на заседании вопросам представителей органов местного самоуправления, общественных </w:t>
      </w:r>
      <w:r w:rsidRPr="005A72BF">
        <w:rPr>
          <w:sz w:val="28"/>
          <w:szCs w:val="28"/>
        </w:rPr>
        <w:lastRenderedPageBreak/>
        <w:t>организаций, трудовых коллективов, а также должностных лиц и специалистов.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7. Заседания Комиссии проводятся по мере поступления наградных материалов.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10. Комиссия может принять следующие решения: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41428B" w:rsidRPr="005A72BF" w:rsidRDefault="0041428B" w:rsidP="00414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BF">
        <w:rPr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>
        <w:rPr>
          <w:sz w:val="28"/>
          <w:szCs w:val="28"/>
        </w:rPr>
        <w:t xml:space="preserve">Нижнекисляйского городского </w:t>
      </w:r>
      <w:r w:rsidRPr="005A72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5A72BF">
        <w:rPr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>
        <w:rPr>
          <w:sz w:val="28"/>
          <w:szCs w:val="28"/>
        </w:rPr>
        <w:t>Нижнекисляйского городского</w:t>
      </w:r>
      <w:r w:rsidRPr="005A72B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Бутурлиновского</w:t>
      </w:r>
      <w:r w:rsidRPr="005A72BF">
        <w:rPr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bookmarkStart w:id="4" w:name="_GoBack"/>
      <w:bookmarkEnd w:id="4"/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Pr="00473862" w:rsidRDefault="0041428B" w:rsidP="0041428B">
      <w:pPr>
        <w:tabs>
          <w:tab w:val="left" w:pos="1400"/>
        </w:tabs>
        <w:jc w:val="center"/>
        <w:rPr>
          <w:sz w:val="28"/>
          <w:szCs w:val="28"/>
        </w:rPr>
      </w:pPr>
      <w:r w:rsidRPr="00473862">
        <w:rPr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8B" w:rsidRDefault="0041428B" w:rsidP="0041428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народных депутатов</w:t>
      </w:r>
    </w:p>
    <w:p w:rsidR="0041428B" w:rsidRDefault="0041428B" w:rsidP="0041428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</w:t>
      </w:r>
      <w:r w:rsidRPr="00473862">
        <w:rPr>
          <w:b/>
          <w:i/>
          <w:sz w:val="36"/>
          <w:szCs w:val="36"/>
        </w:rPr>
        <w:t>поселения</w:t>
      </w:r>
      <w:r>
        <w:rPr>
          <w:b/>
          <w:i/>
          <w:sz w:val="36"/>
          <w:szCs w:val="36"/>
        </w:rPr>
        <w:t xml:space="preserve"> </w:t>
      </w:r>
    </w:p>
    <w:p w:rsidR="0041428B" w:rsidRDefault="0041428B" w:rsidP="0041428B">
      <w:pPr>
        <w:jc w:val="center"/>
        <w:rPr>
          <w:b/>
          <w:i/>
          <w:sz w:val="36"/>
          <w:szCs w:val="36"/>
        </w:rPr>
      </w:pPr>
      <w:r w:rsidRPr="00473862">
        <w:rPr>
          <w:b/>
          <w:i/>
          <w:sz w:val="36"/>
          <w:szCs w:val="36"/>
        </w:rPr>
        <w:t>Бутурлиновского муниципального района</w:t>
      </w:r>
    </w:p>
    <w:p w:rsidR="0041428B" w:rsidRPr="00473862" w:rsidRDefault="0041428B" w:rsidP="0041428B">
      <w:pPr>
        <w:jc w:val="center"/>
        <w:rPr>
          <w:b/>
          <w:i/>
          <w:sz w:val="36"/>
          <w:szCs w:val="36"/>
        </w:rPr>
      </w:pPr>
      <w:r w:rsidRPr="00473862">
        <w:rPr>
          <w:b/>
          <w:i/>
          <w:sz w:val="36"/>
          <w:szCs w:val="36"/>
        </w:rPr>
        <w:t>Воронежской области</w:t>
      </w:r>
    </w:p>
    <w:p w:rsidR="0041428B" w:rsidRPr="00473862" w:rsidRDefault="0041428B" w:rsidP="0041428B">
      <w:pPr>
        <w:tabs>
          <w:tab w:val="left" w:pos="1400"/>
        </w:tabs>
        <w:jc w:val="center"/>
        <w:rPr>
          <w:sz w:val="36"/>
          <w:szCs w:val="36"/>
        </w:rPr>
      </w:pPr>
    </w:p>
    <w:p w:rsidR="0041428B" w:rsidRPr="00473862" w:rsidRDefault="0041428B" w:rsidP="0041428B">
      <w:pPr>
        <w:tabs>
          <w:tab w:val="left" w:pos="140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РЕШЕНИЕ</w:t>
      </w:r>
    </w:p>
    <w:p w:rsidR="0041428B" w:rsidRPr="00473862" w:rsidRDefault="0041428B" w:rsidP="0041428B">
      <w:pPr>
        <w:ind w:firstLine="709"/>
        <w:rPr>
          <w:sz w:val="28"/>
          <w:szCs w:val="28"/>
        </w:rPr>
      </w:pPr>
    </w:p>
    <w:p w:rsidR="0041428B" w:rsidRPr="000F6E24" w:rsidRDefault="0041428B" w:rsidP="0041428B">
      <w:pPr>
        <w:rPr>
          <w:b/>
          <w:i/>
          <w:sz w:val="32"/>
          <w:szCs w:val="32"/>
          <w:u w:val="single"/>
        </w:rPr>
      </w:pPr>
      <w:r w:rsidRPr="000F6E24">
        <w:rPr>
          <w:b/>
          <w:i/>
          <w:sz w:val="32"/>
          <w:szCs w:val="32"/>
          <w:u w:val="single"/>
        </w:rPr>
        <w:t>от</w:t>
      </w:r>
      <w:r>
        <w:rPr>
          <w:b/>
          <w:i/>
          <w:sz w:val="32"/>
          <w:szCs w:val="32"/>
          <w:u w:val="single"/>
        </w:rPr>
        <w:t xml:space="preserve"> 14 августа </w:t>
      </w:r>
      <w:r w:rsidRPr="000F6E24">
        <w:rPr>
          <w:b/>
          <w:i/>
          <w:sz w:val="32"/>
          <w:szCs w:val="32"/>
          <w:u w:val="single"/>
        </w:rPr>
        <w:t>2024г.</w:t>
      </w:r>
      <w:r w:rsidRPr="000F6E24">
        <w:rPr>
          <w:b/>
          <w:i/>
          <w:sz w:val="32"/>
          <w:szCs w:val="32"/>
        </w:rPr>
        <w:t xml:space="preserve">          </w:t>
      </w:r>
      <w:r w:rsidRPr="000F6E24">
        <w:rPr>
          <w:b/>
          <w:i/>
          <w:sz w:val="32"/>
          <w:szCs w:val="32"/>
          <w:u w:val="single"/>
        </w:rPr>
        <w:t xml:space="preserve"> № </w:t>
      </w:r>
      <w:r>
        <w:rPr>
          <w:b/>
          <w:i/>
          <w:sz w:val="32"/>
          <w:szCs w:val="32"/>
          <w:u w:val="single"/>
        </w:rPr>
        <w:t>152</w:t>
      </w:r>
    </w:p>
    <w:p w:rsidR="0041428B" w:rsidRPr="000F6E24" w:rsidRDefault="0041428B" w:rsidP="0041428B">
      <w:pPr>
        <w:rPr>
          <w:sz w:val="18"/>
          <w:szCs w:val="18"/>
        </w:rPr>
      </w:pPr>
      <w:r w:rsidRPr="000F6E24">
        <w:rPr>
          <w:sz w:val="18"/>
          <w:szCs w:val="18"/>
        </w:rPr>
        <w:t xml:space="preserve">р.п. Нижний Кисляй </w:t>
      </w:r>
    </w:p>
    <w:p w:rsidR="0041428B" w:rsidRPr="00727939" w:rsidRDefault="0041428B" w:rsidP="0041428B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72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727939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от  31 мая </w:t>
      </w:r>
      <w:r w:rsidRPr="007279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12г. № 91</w:t>
      </w:r>
      <w:r w:rsidRPr="00727939">
        <w:rPr>
          <w:rFonts w:ascii="Times New Roman" w:hAnsi="Times New Roman" w:cs="Times New Roman"/>
          <w:sz w:val="28"/>
          <w:szCs w:val="28"/>
        </w:rPr>
        <w:t xml:space="preserve"> «Об у</w:t>
      </w:r>
      <w:r w:rsidRPr="00727939">
        <w:rPr>
          <w:rFonts w:ascii="Times New Roman" w:hAnsi="Times New Roman" w:cs="Times New Roman"/>
          <w:sz w:val="28"/>
          <w:szCs w:val="28"/>
        </w:rPr>
        <w:t>т</w:t>
      </w:r>
      <w:r w:rsidRPr="00727939">
        <w:rPr>
          <w:rFonts w:ascii="Times New Roman" w:hAnsi="Times New Roman" w:cs="Times New Roman"/>
          <w:sz w:val="28"/>
          <w:szCs w:val="28"/>
        </w:rPr>
        <w:t xml:space="preserve">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7939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Нижнекисляйского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727939">
        <w:rPr>
          <w:rFonts w:ascii="Times New Roman" w:hAnsi="Times New Roman" w:cs="Times New Roman"/>
          <w:sz w:val="28"/>
          <w:szCs w:val="28"/>
        </w:rPr>
        <w:t>поселения»</w:t>
      </w:r>
    </w:p>
    <w:p w:rsidR="0041428B" w:rsidRPr="00473862" w:rsidRDefault="0041428B" w:rsidP="0041428B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28B" w:rsidRPr="00473862" w:rsidRDefault="0041428B" w:rsidP="0041428B">
      <w:pPr>
        <w:suppressAutoHyphens/>
        <w:ind w:firstLine="709"/>
        <w:rPr>
          <w:sz w:val="28"/>
          <w:szCs w:val="28"/>
        </w:rPr>
      </w:pPr>
      <w:r w:rsidRPr="00CC2E63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27.12.2018</w:t>
      </w:r>
      <w:r w:rsidRPr="00CC2E63">
        <w:rPr>
          <w:sz w:val="28"/>
          <w:szCs w:val="28"/>
        </w:rPr>
        <w:t xml:space="preserve"> г. N </w:t>
      </w:r>
      <w:r>
        <w:rPr>
          <w:sz w:val="28"/>
          <w:szCs w:val="28"/>
        </w:rPr>
        <w:t>498</w:t>
      </w:r>
      <w:r w:rsidRPr="00CC2E63">
        <w:rPr>
          <w:sz w:val="28"/>
          <w:szCs w:val="28"/>
        </w:rPr>
        <w:t>-ФЗ</w:t>
      </w:r>
      <w:r>
        <w:rPr>
          <w:sz w:val="28"/>
          <w:szCs w:val="28"/>
        </w:rPr>
        <w:t xml:space="preserve"> "Об ответственном обращении с животными и о внесении изменений в отдельные законодательства акты Российской Федерации»",подпунктами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sz w:val="28"/>
          <w:szCs w:val="28"/>
        </w:rPr>
        <w:t>»</w:t>
      </w:r>
      <w:r>
        <w:rPr>
          <w:sz w:val="28"/>
          <w:szCs w:val="28"/>
        </w:rPr>
        <w:t>,рассмотрев протест прокуратуры от 27.06.2024 г. №  2-1-2024г., в</w:t>
      </w:r>
      <w:r w:rsidRPr="00CC2E63">
        <w:rPr>
          <w:sz w:val="28"/>
          <w:szCs w:val="28"/>
        </w:rPr>
        <w:t xml:space="preserve"> ц</w:t>
      </w:r>
      <w:r w:rsidRPr="00473862">
        <w:rPr>
          <w:sz w:val="28"/>
          <w:szCs w:val="28"/>
        </w:rPr>
        <w:t xml:space="preserve">елях приведения нормативных правовых актов </w:t>
      </w:r>
      <w:r>
        <w:rPr>
          <w:sz w:val="28"/>
          <w:szCs w:val="28"/>
        </w:rPr>
        <w:t xml:space="preserve">Совет народных депутатов Нижнекисляйского городского </w:t>
      </w:r>
      <w:r w:rsidRPr="00473862">
        <w:rPr>
          <w:sz w:val="28"/>
          <w:szCs w:val="28"/>
        </w:rPr>
        <w:t xml:space="preserve"> поселения Бутурлиновского муниципального района </w:t>
      </w:r>
      <w:r>
        <w:rPr>
          <w:sz w:val="28"/>
          <w:szCs w:val="28"/>
        </w:rPr>
        <w:t xml:space="preserve"> Воронежской области</w:t>
      </w:r>
    </w:p>
    <w:p w:rsidR="0041428B" w:rsidRPr="00473862" w:rsidRDefault="0041428B" w:rsidP="0041428B">
      <w:pPr>
        <w:suppressAutoHyphens/>
        <w:ind w:firstLine="709"/>
        <w:jc w:val="center"/>
        <w:rPr>
          <w:sz w:val="28"/>
          <w:szCs w:val="28"/>
        </w:rPr>
      </w:pPr>
    </w:p>
    <w:p w:rsidR="0041428B" w:rsidRPr="00473862" w:rsidRDefault="0041428B" w:rsidP="004142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473862">
        <w:rPr>
          <w:sz w:val="28"/>
          <w:szCs w:val="28"/>
        </w:rPr>
        <w:t>:</w:t>
      </w:r>
    </w:p>
    <w:p w:rsidR="0041428B" w:rsidRPr="00473862" w:rsidRDefault="0041428B" w:rsidP="0041428B">
      <w:pPr>
        <w:ind w:firstLine="709"/>
        <w:jc w:val="center"/>
        <w:rPr>
          <w:sz w:val="28"/>
          <w:szCs w:val="28"/>
        </w:rPr>
      </w:pPr>
    </w:p>
    <w:p w:rsidR="0041428B" w:rsidRPr="00727939" w:rsidRDefault="0041428B" w:rsidP="0041428B">
      <w:pPr>
        <w:suppressAutoHyphens/>
        <w:ind w:firstLine="709"/>
        <w:rPr>
          <w:sz w:val="28"/>
          <w:szCs w:val="28"/>
        </w:rPr>
      </w:pPr>
      <w:r w:rsidRPr="00473862">
        <w:rPr>
          <w:sz w:val="28"/>
          <w:szCs w:val="28"/>
        </w:rPr>
        <w:t xml:space="preserve">1. </w:t>
      </w:r>
      <w:r w:rsidRPr="00727939">
        <w:rPr>
          <w:sz w:val="28"/>
          <w:szCs w:val="28"/>
        </w:rPr>
        <w:t xml:space="preserve">Внести в </w:t>
      </w:r>
      <w:r w:rsidRPr="00727939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>а</w:t>
      </w:r>
      <w:r w:rsidRPr="00727939">
        <w:rPr>
          <w:bCs/>
          <w:sz w:val="28"/>
          <w:szCs w:val="28"/>
        </w:rPr>
        <w:t xml:space="preserve"> благоустройства территории</w:t>
      </w:r>
      <w:r w:rsidRPr="00727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Нижнекисляйского городского </w:t>
      </w:r>
      <w:r w:rsidRPr="00727939">
        <w:rPr>
          <w:sz w:val="28"/>
          <w:szCs w:val="28"/>
        </w:rPr>
        <w:t>поселения</w:t>
      </w:r>
      <w:r>
        <w:rPr>
          <w:sz w:val="28"/>
          <w:szCs w:val="28"/>
        </w:rPr>
        <w:t>, утвержденны</w:t>
      </w:r>
      <w:r w:rsidRPr="00727939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</w:t>
      </w:r>
      <w:r w:rsidRPr="0072793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27939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</w:t>
      </w:r>
      <w:r w:rsidRPr="00727939">
        <w:rPr>
          <w:sz w:val="28"/>
          <w:szCs w:val="28"/>
        </w:rPr>
        <w:t>Бутурлиновского муниципального района</w:t>
      </w:r>
      <w:r>
        <w:rPr>
          <w:sz w:val="28"/>
          <w:szCs w:val="28"/>
        </w:rPr>
        <w:t xml:space="preserve"> Воронежской области от  31.05.</w:t>
      </w:r>
      <w:r w:rsidRPr="00727939">
        <w:rPr>
          <w:sz w:val="28"/>
          <w:szCs w:val="28"/>
        </w:rPr>
        <w:t>20</w:t>
      </w:r>
      <w:r>
        <w:rPr>
          <w:sz w:val="28"/>
          <w:szCs w:val="28"/>
        </w:rPr>
        <w:t xml:space="preserve">12г. № 91 </w:t>
      </w:r>
      <w:r w:rsidRPr="00727939">
        <w:rPr>
          <w:sz w:val="28"/>
          <w:szCs w:val="28"/>
        </w:rPr>
        <w:t>следующие изменения:</w:t>
      </w:r>
    </w:p>
    <w:p w:rsidR="0041428B" w:rsidRDefault="0041428B" w:rsidP="0041428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1.1.  Дополнить раздел 7 пунктами  7.11-7.13следующего содержания:</w:t>
      </w:r>
    </w:p>
    <w:p w:rsidR="0041428B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C2E63">
        <w:rPr>
          <w:sz w:val="28"/>
          <w:szCs w:val="28"/>
        </w:rPr>
        <w:t>«</w:t>
      </w:r>
      <w:r>
        <w:rPr>
          <w:sz w:val="28"/>
          <w:szCs w:val="28"/>
        </w:rPr>
        <w:t xml:space="preserve">7.11.При содержании домашних животных их владельцам необходимо соблюдать требования к содержанию животных, а также права и законные </w:t>
      </w:r>
      <w:r>
        <w:rPr>
          <w:sz w:val="28"/>
          <w:szCs w:val="28"/>
        </w:rPr>
        <w:lastRenderedPageBreak/>
        <w:t>интересы лиц, проживающих в многоквартирном доме, в помещениях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содержатся домашние животные.</w:t>
      </w:r>
    </w:p>
    <w:p w:rsidR="0041428B" w:rsidRDefault="0041428B" w:rsidP="0041428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а) не допускается использование домашних животных в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Федерации.</w:t>
      </w:r>
    </w:p>
    <w:p w:rsidR="0041428B" w:rsidRDefault="0041428B" w:rsidP="0041428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вов.</w:t>
      </w:r>
    </w:p>
    <w:p w:rsidR="0041428B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7.12.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1428B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7.13.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41428B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а) исключать возможность свободного, неконтролируемого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животного вне мест, разрешенных решением администрации Нижнеки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ляйского городского поселения для выгула животных;</w:t>
      </w:r>
    </w:p>
    <w:p w:rsidR="0041428B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41428B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в) не допускать выгул животного вне мест, разрешенных решением администрации Нижнекисляйского городского поселения для выгула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ных, и соблюдать иные требования к его выгулу.».</w:t>
      </w:r>
    </w:p>
    <w:p w:rsidR="0041428B" w:rsidRPr="007C0DC0" w:rsidRDefault="0041428B" w:rsidP="0041428B">
      <w:pPr>
        <w:shd w:val="clear" w:color="auto" w:fill="FFFFFF"/>
        <w:rPr>
          <w:bCs/>
          <w:sz w:val="28"/>
          <w:szCs w:val="28"/>
        </w:rPr>
      </w:pPr>
      <w:r w:rsidRPr="000373AC">
        <w:rPr>
          <w:color w:val="000000"/>
          <w:sz w:val="28"/>
          <w:szCs w:val="28"/>
        </w:rPr>
        <w:t xml:space="preserve">       </w:t>
      </w:r>
      <w:r w:rsidRPr="007C0DC0">
        <w:rPr>
          <w:color w:val="000000"/>
          <w:sz w:val="28"/>
          <w:szCs w:val="28"/>
        </w:rPr>
        <w:t xml:space="preserve">2. Опубликовать настоящее решение в </w:t>
      </w:r>
      <w:r w:rsidRPr="007C0DC0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</w:t>
      </w:r>
      <w:r w:rsidRPr="007C0DC0">
        <w:rPr>
          <w:bCs/>
          <w:sz w:val="28"/>
          <w:szCs w:val="28"/>
        </w:rPr>
        <w:t>й</w:t>
      </w:r>
      <w:r w:rsidRPr="007C0DC0">
        <w:rPr>
          <w:bCs/>
          <w:sz w:val="28"/>
          <w:szCs w:val="28"/>
        </w:rPr>
        <w:t>ского городского поселения Бутурлиновского муниципального района Вор</w:t>
      </w:r>
      <w:r w:rsidRPr="007C0DC0">
        <w:rPr>
          <w:bCs/>
          <w:sz w:val="28"/>
          <w:szCs w:val="28"/>
        </w:rPr>
        <w:t>о</w:t>
      </w:r>
      <w:r w:rsidRPr="007C0DC0">
        <w:rPr>
          <w:bCs/>
          <w:sz w:val="28"/>
          <w:szCs w:val="28"/>
        </w:rPr>
        <w:t xml:space="preserve">нежской области» и разместить </w:t>
      </w:r>
      <w:r w:rsidRPr="007C0DC0">
        <w:rPr>
          <w:sz w:val="28"/>
          <w:szCs w:val="28"/>
        </w:rPr>
        <w:t>на официальном сайте органа местного сам</w:t>
      </w:r>
      <w:r w:rsidRPr="007C0DC0">
        <w:rPr>
          <w:sz w:val="28"/>
          <w:szCs w:val="28"/>
        </w:rPr>
        <w:t>о</w:t>
      </w:r>
      <w:r w:rsidRPr="007C0DC0">
        <w:rPr>
          <w:sz w:val="28"/>
          <w:szCs w:val="28"/>
        </w:rPr>
        <w:t>управления Нижнекисляйского городского поселения Бутурлиновского м</w:t>
      </w:r>
      <w:r w:rsidRPr="007C0DC0">
        <w:rPr>
          <w:sz w:val="28"/>
          <w:szCs w:val="28"/>
        </w:rPr>
        <w:t>у</w:t>
      </w:r>
      <w:r w:rsidRPr="007C0DC0">
        <w:rPr>
          <w:sz w:val="28"/>
          <w:szCs w:val="28"/>
        </w:rPr>
        <w:t xml:space="preserve">ниципального района Воронежской области </w:t>
      </w:r>
      <w:hyperlink r:id="rId13" w:history="1">
        <w:r w:rsidRPr="007C0DC0">
          <w:rPr>
            <w:sz w:val="28"/>
            <w:szCs w:val="28"/>
          </w:rPr>
          <w:t>http://nizhnekisly</w:t>
        </w:r>
        <w:r w:rsidRPr="007C0DC0">
          <w:rPr>
            <w:sz w:val="28"/>
            <w:szCs w:val="28"/>
            <w:lang w:val="en-US"/>
          </w:rPr>
          <w:t>ajskoe</w:t>
        </w:r>
        <w:r w:rsidRPr="007C0DC0">
          <w:rPr>
            <w:sz w:val="28"/>
            <w:szCs w:val="28"/>
          </w:rPr>
          <w:t>-</w:t>
        </w:r>
        <w:r w:rsidRPr="007C0DC0">
          <w:rPr>
            <w:sz w:val="28"/>
            <w:szCs w:val="28"/>
            <w:lang w:val="en-US"/>
          </w:rPr>
          <w:t>r</w:t>
        </w:r>
        <w:r w:rsidRPr="007C0DC0">
          <w:rPr>
            <w:sz w:val="28"/>
            <w:szCs w:val="28"/>
          </w:rPr>
          <w:t>20.</w:t>
        </w:r>
        <w:r w:rsidRPr="007C0DC0">
          <w:rPr>
            <w:sz w:val="28"/>
            <w:szCs w:val="28"/>
            <w:lang w:val="en-US"/>
          </w:rPr>
          <w:t>gosweb</w:t>
        </w:r>
        <w:r w:rsidRPr="007C0DC0">
          <w:rPr>
            <w:sz w:val="28"/>
            <w:szCs w:val="28"/>
          </w:rPr>
          <w:t>.</w:t>
        </w:r>
        <w:r w:rsidRPr="007C0DC0">
          <w:rPr>
            <w:sz w:val="28"/>
            <w:szCs w:val="28"/>
            <w:lang w:val="en-US"/>
          </w:rPr>
          <w:t>gosuslugi</w:t>
        </w:r>
        <w:r w:rsidRPr="007C0DC0">
          <w:rPr>
            <w:sz w:val="28"/>
            <w:szCs w:val="28"/>
          </w:rPr>
          <w:t>.ru</w:t>
        </w:r>
      </w:hyperlink>
      <w:r w:rsidRPr="007C0DC0">
        <w:rPr>
          <w:sz w:val="28"/>
          <w:szCs w:val="28"/>
        </w:rPr>
        <w:t xml:space="preserve"> в информационно-телекоммуникационной сети "И</w:t>
      </w:r>
      <w:r w:rsidRPr="007C0DC0">
        <w:rPr>
          <w:sz w:val="28"/>
          <w:szCs w:val="28"/>
        </w:rPr>
        <w:t>н</w:t>
      </w:r>
      <w:r w:rsidRPr="007C0DC0">
        <w:rPr>
          <w:sz w:val="28"/>
          <w:szCs w:val="28"/>
        </w:rPr>
        <w:t>тернет"</w:t>
      </w:r>
      <w:r w:rsidRPr="007C0DC0">
        <w:rPr>
          <w:bCs/>
          <w:sz w:val="28"/>
          <w:szCs w:val="28"/>
        </w:rPr>
        <w:t>.</w:t>
      </w:r>
    </w:p>
    <w:p w:rsidR="0041428B" w:rsidRPr="007C0DC0" w:rsidRDefault="0041428B" w:rsidP="0041428B">
      <w:pPr>
        <w:ind w:firstLine="709"/>
        <w:rPr>
          <w:sz w:val="28"/>
          <w:szCs w:val="28"/>
        </w:rPr>
      </w:pPr>
      <w:r w:rsidRPr="007C0DC0">
        <w:rPr>
          <w:sz w:val="28"/>
          <w:szCs w:val="28"/>
        </w:rPr>
        <w:t xml:space="preserve">  3. Настоящее решение вступает в силу с момента его официального опубликования.</w:t>
      </w:r>
    </w:p>
    <w:p w:rsidR="0041428B" w:rsidRPr="007C0DC0" w:rsidRDefault="0041428B" w:rsidP="0041428B">
      <w:pPr>
        <w:ind w:firstLine="709"/>
        <w:rPr>
          <w:sz w:val="28"/>
          <w:szCs w:val="28"/>
        </w:rPr>
      </w:pPr>
    </w:p>
    <w:p w:rsidR="0041428B" w:rsidRPr="007C0DC0" w:rsidRDefault="0041428B" w:rsidP="0041428B">
      <w:pPr>
        <w:shd w:val="clear" w:color="auto" w:fill="FFFFFF"/>
        <w:rPr>
          <w:bCs/>
          <w:sz w:val="28"/>
          <w:szCs w:val="28"/>
        </w:rPr>
      </w:pPr>
    </w:p>
    <w:p w:rsidR="0041428B" w:rsidRPr="003F67F9" w:rsidRDefault="0041428B" w:rsidP="0041428B">
      <w:pPr>
        <w:rPr>
          <w:b/>
          <w:sz w:val="28"/>
          <w:szCs w:val="28"/>
        </w:rPr>
      </w:pPr>
      <w:r w:rsidRPr="003F67F9">
        <w:rPr>
          <w:b/>
          <w:sz w:val="28"/>
          <w:szCs w:val="28"/>
        </w:rPr>
        <w:t xml:space="preserve">Исполняющий обязанности </w:t>
      </w:r>
    </w:p>
    <w:p w:rsidR="0041428B" w:rsidRPr="003F67F9" w:rsidRDefault="0041428B" w:rsidP="0041428B">
      <w:pPr>
        <w:rPr>
          <w:b/>
          <w:sz w:val="28"/>
          <w:szCs w:val="28"/>
        </w:rPr>
      </w:pPr>
      <w:r w:rsidRPr="003F67F9">
        <w:rPr>
          <w:b/>
          <w:sz w:val="28"/>
          <w:szCs w:val="28"/>
        </w:rPr>
        <w:t>главы Нижнекисляйского</w:t>
      </w:r>
    </w:p>
    <w:p w:rsidR="0041428B" w:rsidRPr="003F67F9" w:rsidRDefault="0041428B" w:rsidP="0041428B">
      <w:pPr>
        <w:rPr>
          <w:sz w:val="28"/>
          <w:szCs w:val="28"/>
        </w:rPr>
      </w:pPr>
      <w:r w:rsidRPr="003F67F9">
        <w:rPr>
          <w:b/>
          <w:sz w:val="28"/>
          <w:szCs w:val="28"/>
        </w:rPr>
        <w:t>городского поселе</w:t>
      </w:r>
      <w:r>
        <w:rPr>
          <w:b/>
          <w:sz w:val="28"/>
          <w:szCs w:val="28"/>
        </w:rPr>
        <w:t xml:space="preserve">ния                     </w:t>
      </w:r>
      <w:r w:rsidRPr="003F67F9">
        <w:rPr>
          <w:b/>
          <w:sz w:val="28"/>
          <w:szCs w:val="28"/>
        </w:rPr>
        <w:t xml:space="preserve">                                      В.П. Рагозина</w:t>
      </w:r>
      <w:r w:rsidRPr="003F67F9">
        <w:rPr>
          <w:sz w:val="28"/>
          <w:szCs w:val="28"/>
        </w:rPr>
        <w:t xml:space="preserve"> </w:t>
      </w:r>
    </w:p>
    <w:p w:rsidR="0041428B" w:rsidRDefault="0041428B" w:rsidP="0041428B">
      <w:pPr>
        <w:rPr>
          <w:b/>
          <w:sz w:val="28"/>
          <w:szCs w:val="28"/>
        </w:rPr>
      </w:pPr>
    </w:p>
    <w:p w:rsidR="0041428B" w:rsidRPr="007C0DC0" w:rsidRDefault="0041428B" w:rsidP="0041428B">
      <w:pPr>
        <w:rPr>
          <w:b/>
          <w:sz w:val="28"/>
          <w:szCs w:val="28"/>
        </w:rPr>
      </w:pPr>
    </w:p>
    <w:p w:rsidR="0041428B" w:rsidRPr="007C0DC0" w:rsidRDefault="0041428B" w:rsidP="0041428B">
      <w:pPr>
        <w:rPr>
          <w:b/>
          <w:sz w:val="28"/>
          <w:szCs w:val="28"/>
        </w:rPr>
      </w:pPr>
      <w:r w:rsidRPr="007C0DC0">
        <w:rPr>
          <w:b/>
          <w:sz w:val="28"/>
          <w:szCs w:val="28"/>
        </w:rPr>
        <w:t xml:space="preserve"> Председатель</w:t>
      </w:r>
    </w:p>
    <w:p w:rsidR="0041428B" w:rsidRPr="0041428B" w:rsidRDefault="0041428B" w:rsidP="0041428B">
      <w:pPr>
        <w:rPr>
          <w:sz w:val="28"/>
          <w:szCs w:val="28"/>
        </w:rPr>
      </w:pPr>
      <w:r w:rsidRPr="007C0DC0">
        <w:rPr>
          <w:b/>
          <w:sz w:val="28"/>
          <w:szCs w:val="28"/>
        </w:rPr>
        <w:t xml:space="preserve"> Совета народных депутатов       </w:t>
      </w:r>
      <w:r>
        <w:rPr>
          <w:b/>
          <w:sz w:val="28"/>
          <w:szCs w:val="28"/>
        </w:rPr>
        <w:t xml:space="preserve">                        </w:t>
      </w:r>
      <w:r w:rsidRPr="007C0DC0">
        <w:rPr>
          <w:b/>
          <w:sz w:val="28"/>
          <w:szCs w:val="28"/>
        </w:rPr>
        <w:t xml:space="preserve">                И.Н. Лапин</w:t>
      </w: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Pr="007B6225" w:rsidRDefault="0041428B" w:rsidP="0041428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8015" cy="723265"/>
            <wp:effectExtent l="19050" t="0" r="635" b="0"/>
            <wp:docPr id="6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8B" w:rsidRPr="00CB3A79" w:rsidRDefault="0041428B" w:rsidP="0041428B">
      <w:pPr>
        <w:jc w:val="center"/>
        <w:outlineLvl w:val="0"/>
        <w:rPr>
          <w:b/>
          <w:bCs/>
          <w:i/>
          <w:iCs/>
          <w:sz w:val="36"/>
          <w:szCs w:val="36"/>
        </w:rPr>
      </w:pPr>
      <w:r w:rsidRPr="00CB3A79">
        <w:rPr>
          <w:b/>
          <w:bCs/>
          <w:i/>
          <w:iCs/>
          <w:sz w:val="36"/>
          <w:szCs w:val="36"/>
        </w:rPr>
        <w:t>Совет народных депутатов</w:t>
      </w:r>
    </w:p>
    <w:p w:rsidR="0041428B" w:rsidRPr="006115B2" w:rsidRDefault="0041428B" w:rsidP="0041428B">
      <w:pPr>
        <w:jc w:val="center"/>
        <w:outlineLvl w:val="0"/>
        <w:rPr>
          <w:b/>
          <w:bCs/>
          <w:i/>
          <w:iCs/>
          <w:color w:val="000000"/>
          <w:sz w:val="36"/>
          <w:szCs w:val="36"/>
        </w:rPr>
      </w:pPr>
      <w:r w:rsidRPr="006115B2">
        <w:rPr>
          <w:b/>
          <w:bCs/>
          <w:i/>
          <w:iCs/>
          <w:color w:val="000000"/>
          <w:sz w:val="36"/>
          <w:szCs w:val="36"/>
        </w:rPr>
        <w:t>Нижнекисляйского городского поселения</w:t>
      </w:r>
    </w:p>
    <w:p w:rsidR="0041428B" w:rsidRPr="00CB3A79" w:rsidRDefault="0041428B" w:rsidP="0041428B">
      <w:pPr>
        <w:jc w:val="center"/>
        <w:outlineLvl w:val="0"/>
        <w:rPr>
          <w:b/>
          <w:bCs/>
          <w:i/>
          <w:iCs/>
          <w:sz w:val="36"/>
          <w:szCs w:val="36"/>
        </w:rPr>
      </w:pPr>
      <w:r w:rsidRPr="006115B2">
        <w:rPr>
          <w:b/>
          <w:bCs/>
          <w:i/>
          <w:iCs/>
          <w:color w:val="000000"/>
          <w:sz w:val="36"/>
          <w:szCs w:val="36"/>
        </w:rPr>
        <w:t>Бутурлиновского муниципального</w:t>
      </w:r>
      <w:r w:rsidRPr="00CB3A79">
        <w:rPr>
          <w:b/>
          <w:bCs/>
          <w:i/>
          <w:iCs/>
          <w:sz w:val="36"/>
          <w:szCs w:val="36"/>
        </w:rPr>
        <w:t xml:space="preserve"> района</w:t>
      </w:r>
    </w:p>
    <w:p w:rsidR="0041428B" w:rsidRPr="00CB3A79" w:rsidRDefault="0041428B" w:rsidP="0041428B">
      <w:pPr>
        <w:jc w:val="center"/>
        <w:outlineLvl w:val="0"/>
        <w:rPr>
          <w:b/>
          <w:bCs/>
          <w:i/>
          <w:iCs/>
          <w:sz w:val="36"/>
          <w:szCs w:val="36"/>
        </w:rPr>
      </w:pPr>
      <w:r w:rsidRPr="00CB3A79">
        <w:rPr>
          <w:b/>
          <w:bCs/>
          <w:i/>
          <w:iCs/>
          <w:sz w:val="36"/>
          <w:szCs w:val="36"/>
        </w:rPr>
        <w:t>Воронежской области</w:t>
      </w:r>
    </w:p>
    <w:p w:rsidR="0041428B" w:rsidRPr="00CB3A79" w:rsidRDefault="0041428B" w:rsidP="0041428B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41428B" w:rsidRPr="007B6225" w:rsidRDefault="0041428B" w:rsidP="0041428B">
      <w:pPr>
        <w:jc w:val="center"/>
        <w:rPr>
          <w:sz w:val="40"/>
          <w:szCs w:val="40"/>
        </w:rPr>
      </w:pPr>
      <w:r w:rsidRPr="00CB3A79">
        <w:rPr>
          <w:bCs/>
          <w:i/>
          <w:iCs/>
          <w:sz w:val="36"/>
          <w:szCs w:val="36"/>
        </w:rPr>
        <w:t>РЕШЕНИЕ</w:t>
      </w:r>
    </w:p>
    <w:p w:rsidR="0041428B" w:rsidRPr="007B6225" w:rsidRDefault="0041428B" w:rsidP="0041428B">
      <w:pPr>
        <w:rPr>
          <w:sz w:val="32"/>
          <w:szCs w:val="32"/>
        </w:rPr>
      </w:pPr>
    </w:p>
    <w:p w:rsidR="0041428B" w:rsidRPr="00F46512" w:rsidRDefault="0041428B" w:rsidP="0041428B">
      <w:pPr>
        <w:rPr>
          <w:b/>
          <w:i/>
          <w:sz w:val="32"/>
          <w:szCs w:val="32"/>
          <w:u w:val="single"/>
        </w:rPr>
      </w:pPr>
      <w:r w:rsidRPr="00F46512">
        <w:rPr>
          <w:b/>
          <w:i/>
          <w:sz w:val="32"/>
          <w:szCs w:val="32"/>
          <w:u w:val="single"/>
        </w:rPr>
        <w:t xml:space="preserve">от  </w:t>
      </w:r>
      <w:r>
        <w:rPr>
          <w:b/>
          <w:i/>
          <w:sz w:val="32"/>
          <w:szCs w:val="32"/>
          <w:u w:val="single"/>
        </w:rPr>
        <w:t xml:space="preserve">14 августа </w:t>
      </w:r>
      <w:r w:rsidRPr="00F46512">
        <w:rPr>
          <w:b/>
          <w:i/>
          <w:sz w:val="32"/>
          <w:szCs w:val="32"/>
          <w:u w:val="single"/>
        </w:rPr>
        <w:t>2024 г</w:t>
      </w:r>
      <w:r>
        <w:rPr>
          <w:b/>
          <w:i/>
          <w:sz w:val="32"/>
          <w:szCs w:val="32"/>
          <w:u w:val="single"/>
        </w:rPr>
        <w:t>.</w:t>
      </w:r>
      <w:r w:rsidRPr="004C383A">
        <w:rPr>
          <w:b/>
          <w:i/>
          <w:sz w:val="32"/>
          <w:szCs w:val="32"/>
        </w:rPr>
        <w:t xml:space="preserve">     </w:t>
      </w:r>
      <w:r w:rsidRPr="00F46512">
        <w:rPr>
          <w:b/>
          <w:i/>
          <w:sz w:val="32"/>
          <w:szCs w:val="32"/>
          <w:u w:val="single"/>
        </w:rPr>
        <w:t xml:space="preserve"> № </w:t>
      </w:r>
      <w:r>
        <w:rPr>
          <w:b/>
          <w:i/>
          <w:sz w:val="32"/>
          <w:szCs w:val="32"/>
          <w:u w:val="single"/>
        </w:rPr>
        <w:t>153</w:t>
      </w:r>
    </w:p>
    <w:p w:rsidR="0041428B" w:rsidRPr="00FF4021" w:rsidRDefault="0041428B" w:rsidP="0041428B">
      <w:pPr>
        <w:pStyle w:val="FR1"/>
        <w:spacing w:before="0"/>
        <w:ind w:right="4393"/>
        <w:jc w:val="both"/>
        <w:rPr>
          <w:sz w:val="22"/>
          <w:szCs w:val="22"/>
        </w:rPr>
      </w:pPr>
      <w:r w:rsidRPr="00FF4021">
        <w:rPr>
          <w:sz w:val="22"/>
          <w:szCs w:val="22"/>
        </w:rPr>
        <w:t xml:space="preserve">р.п. Нижний Кисляй </w:t>
      </w:r>
    </w:p>
    <w:p w:rsidR="0041428B" w:rsidRDefault="0041428B" w:rsidP="0041428B">
      <w:pPr>
        <w:pStyle w:val="FR1"/>
        <w:spacing w:before="0"/>
        <w:ind w:right="4393"/>
        <w:jc w:val="both"/>
        <w:rPr>
          <w:b/>
        </w:rPr>
      </w:pPr>
    </w:p>
    <w:p w:rsidR="0041428B" w:rsidRPr="00CE5BD1" w:rsidRDefault="0041428B" w:rsidP="0041428B">
      <w:pPr>
        <w:pStyle w:val="FR1"/>
        <w:spacing w:before="0"/>
        <w:ind w:right="4393"/>
        <w:jc w:val="both"/>
        <w:rPr>
          <w:b/>
        </w:rPr>
      </w:pPr>
      <w:r w:rsidRPr="005E2A49">
        <w:rPr>
          <w:b/>
        </w:rPr>
        <w:t xml:space="preserve">О признании утратившим силу решения Совета народных депутатов </w:t>
      </w:r>
      <w:r>
        <w:rPr>
          <w:b/>
        </w:rPr>
        <w:t xml:space="preserve">Нижнекисляйского городского </w:t>
      </w:r>
      <w:r w:rsidRPr="005E2A49">
        <w:rPr>
          <w:b/>
        </w:rPr>
        <w:t xml:space="preserve">поселения Бутурлиновского муниципального района Воронежской области </w:t>
      </w:r>
      <w:r>
        <w:rPr>
          <w:b/>
        </w:rPr>
        <w:t xml:space="preserve">от 13 мая </w:t>
      </w:r>
      <w:r w:rsidRPr="005E2A49">
        <w:rPr>
          <w:b/>
        </w:rPr>
        <w:t>2024г.</w:t>
      </w:r>
      <w:r>
        <w:rPr>
          <w:b/>
        </w:rPr>
        <w:t xml:space="preserve"> № 140</w:t>
      </w:r>
      <w:r w:rsidRPr="005E2A49">
        <w:rPr>
          <w:b/>
        </w:rPr>
        <w:t xml:space="preserve"> «</w:t>
      </w:r>
      <w:r w:rsidRPr="005E2A49">
        <w:rPr>
          <w:b/>
          <w:bCs/>
          <w:kern w:val="28"/>
        </w:rPr>
        <w:t>Об утверждении Положения о ведении реестра муниципальной собственности</w:t>
      </w:r>
      <w:r>
        <w:rPr>
          <w:b/>
        </w:rPr>
        <w:t>»</w:t>
      </w:r>
    </w:p>
    <w:p w:rsidR="0041428B" w:rsidRDefault="0041428B" w:rsidP="004142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1428B" w:rsidRPr="00C33F0D" w:rsidRDefault="0041428B" w:rsidP="0041428B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33F0D"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Pr="00C33F0D">
        <w:rPr>
          <w:rFonts w:cs="Arial"/>
          <w:sz w:val="28"/>
          <w:szCs w:val="28"/>
        </w:rPr>
        <w:t xml:space="preserve">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>
        <w:rPr>
          <w:rFonts w:cs="Arial"/>
          <w:sz w:val="28"/>
          <w:szCs w:val="28"/>
        </w:rPr>
        <w:t xml:space="preserve">Нижнекисляйского городского </w:t>
      </w:r>
      <w:r w:rsidRPr="00C33F0D">
        <w:rPr>
          <w:rFonts w:cs="Arial"/>
          <w:sz w:val="28"/>
          <w:szCs w:val="28"/>
        </w:rPr>
        <w:t xml:space="preserve">поселения Бутурлиновского муниципального района, </w:t>
      </w:r>
      <w:r w:rsidRPr="004C383A">
        <w:rPr>
          <w:sz w:val="28"/>
          <w:szCs w:val="28"/>
        </w:rPr>
        <w:t>рассмотрев Экспертное заключение правового управления правительства Воронежской области от 10.07.2024г. №19-62/20-576-П ,</w:t>
      </w:r>
      <w:r w:rsidRPr="004C383A">
        <w:rPr>
          <w:rFonts w:cs="Arial"/>
          <w:sz w:val="28"/>
          <w:szCs w:val="28"/>
        </w:rPr>
        <w:t>Совет народных депутатов Нижнекисляйского</w:t>
      </w:r>
      <w:r>
        <w:rPr>
          <w:rFonts w:cs="Arial"/>
          <w:sz w:val="28"/>
          <w:szCs w:val="28"/>
        </w:rPr>
        <w:t xml:space="preserve"> городского </w:t>
      </w:r>
      <w:r w:rsidRPr="00C33F0D">
        <w:rPr>
          <w:rFonts w:cs="Arial"/>
          <w:sz w:val="28"/>
          <w:szCs w:val="28"/>
        </w:rPr>
        <w:t>поселения Бутурлиновского муниципального района</w:t>
      </w:r>
    </w:p>
    <w:p w:rsidR="0041428B" w:rsidRDefault="0041428B" w:rsidP="0041428B">
      <w:pPr>
        <w:jc w:val="center"/>
        <w:rPr>
          <w:b/>
          <w:bCs/>
          <w:sz w:val="28"/>
          <w:szCs w:val="28"/>
        </w:rPr>
      </w:pPr>
    </w:p>
    <w:p w:rsidR="0041428B" w:rsidRPr="003C64F0" w:rsidRDefault="0041428B" w:rsidP="00414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3C64F0">
        <w:rPr>
          <w:b/>
          <w:bCs/>
          <w:sz w:val="28"/>
          <w:szCs w:val="28"/>
        </w:rPr>
        <w:t>:</w:t>
      </w:r>
    </w:p>
    <w:p w:rsidR="0041428B" w:rsidRPr="00C33F0D" w:rsidRDefault="0041428B" w:rsidP="00414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Pr="00C33F0D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C33F0D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C33F0D">
        <w:rPr>
          <w:sz w:val="28"/>
          <w:szCs w:val="28"/>
        </w:rPr>
        <w:t xml:space="preserve">поселения Бутурлиновского муниципального района Воронежской области от </w:t>
      </w:r>
      <w:r>
        <w:rPr>
          <w:sz w:val="28"/>
          <w:szCs w:val="28"/>
        </w:rPr>
        <w:t xml:space="preserve"> 13.05.</w:t>
      </w:r>
      <w:r w:rsidRPr="00C33F0D">
        <w:rPr>
          <w:sz w:val="28"/>
          <w:szCs w:val="28"/>
        </w:rPr>
        <w:t xml:space="preserve">2024г. № </w:t>
      </w:r>
      <w:r>
        <w:rPr>
          <w:sz w:val="28"/>
          <w:szCs w:val="28"/>
        </w:rPr>
        <w:t>140</w:t>
      </w:r>
      <w:r w:rsidRPr="00C33F0D">
        <w:rPr>
          <w:sz w:val="28"/>
          <w:szCs w:val="28"/>
        </w:rPr>
        <w:t xml:space="preserve"> «</w:t>
      </w:r>
      <w:r w:rsidRPr="00C33F0D">
        <w:rPr>
          <w:bCs/>
          <w:kern w:val="28"/>
          <w:sz w:val="28"/>
          <w:szCs w:val="28"/>
        </w:rPr>
        <w:t>Об утверждении Положения о ведении реестра муниципальной собственности</w:t>
      </w:r>
      <w:r w:rsidRPr="00C33F0D">
        <w:rPr>
          <w:sz w:val="28"/>
          <w:szCs w:val="28"/>
        </w:rPr>
        <w:t>».</w:t>
      </w:r>
    </w:p>
    <w:p w:rsidR="0041428B" w:rsidRPr="007C0DC0" w:rsidRDefault="0041428B" w:rsidP="0041428B">
      <w:pPr>
        <w:shd w:val="clear" w:color="auto" w:fill="FFFFFF"/>
        <w:jc w:val="both"/>
        <w:rPr>
          <w:bCs/>
          <w:sz w:val="28"/>
          <w:szCs w:val="28"/>
        </w:rPr>
      </w:pPr>
      <w:r w:rsidRPr="000373AC">
        <w:rPr>
          <w:color w:val="000000"/>
          <w:sz w:val="28"/>
          <w:szCs w:val="28"/>
        </w:rPr>
        <w:t xml:space="preserve">       </w:t>
      </w:r>
      <w:r w:rsidRPr="007C0DC0">
        <w:rPr>
          <w:color w:val="000000"/>
          <w:sz w:val="28"/>
          <w:szCs w:val="28"/>
        </w:rPr>
        <w:t xml:space="preserve">2. Опубликовать настоящее решение в </w:t>
      </w:r>
      <w:r w:rsidRPr="007C0DC0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</w:t>
      </w:r>
      <w:r w:rsidRPr="007C0DC0">
        <w:rPr>
          <w:bCs/>
          <w:sz w:val="28"/>
          <w:szCs w:val="28"/>
        </w:rPr>
        <w:t>й</w:t>
      </w:r>
      <w:r w:rsidRPr="007C0DC0">
        <w:rPr>
          <w:bCs/>
          <w:sz w:val="28"/>
          <w:szCs w:val="28"/>
        </w:rPr>
        <w:t>ского городского поселения Бутурлиновского муниципального района Вор</w:t>
      </w:r>
      <w:r w:rsidRPr="007C0DC0">
        <w:rPr>
          <w:bCs/>
          <w:sz w:val="28"/>
          <w:szCs w:val="28"/>
        </w:rPr>
        <w:t>о</w:t>
      </w:r>
      <w:r w:rsidRPr="007C0DC0">
        <w:rPr>
          <w:bCs/>
          <w:sz w:val="28"/>
          <w:szCs w:val="28"/>
        </w:rPr>
        <w:t xml:space="preserve">нежской области» и разместить </w:t>
      </w:r>
      <w:r w:rsidRPr="007C0DC0">
        <w:rPr>
          <w:sz w:val="28"/>
          <w:szCs w:val="28"/>
        </w:rPr>
        <w:t xml:space="preserve">на официальном сайте органа </w:t>
      </w:r>
      <w:r w:rsidRPr="007C0DC0">
        <w:rPr>
          <w:sz w:val="28"/>
          <w:szCs w:val="28"/>
        </w:rPr>
        <w:lastRenderedPageBreak/>
        <w:t>местного сам</w:t>
      </w:r>
      <w:r w:rsidRPr="007C0DC0">
        <w:rPr>
          <w:sz w:val="28"/>
          <w:szCs w:val="28"/>
        </w:rPr>
        <w:t>о</w:t>
      </w:r>
      <w:r w:rsidRPr="007C0DC0">
        <w:rPr>
          <w:sz w:val="28"/>
          <w:szCs w:val="28"/>
        </w:rPr>
        <w:t>управления Нижнекисляйского городского поселения Бутурлиновского м</w:t>
      </w:r>
      <w:r w:rsidRPr="007C0DC0">
        <w:rPr>
          <w:sz w:val="28"/>
          <w:szCs w:val="28"/>
        </w:rPr>
        <w:t>у</w:t>
      </w:r>
      <w:r w:rsidRPr="007C0DC0">
        <w:rPr>
          <w:sz w:val="28"/>
          <w:szCs w:val="28"/>
        </w:rPr>
        <w:t xml:space="preserve">ниципального района Воронежской области </w:t>
      </w:r>
      <w:hyperlink r:id="rId14" w:history="1">
        <w:r w:rsidRPr="007C0DC0">
          <w:rPr>
            <w:sz w:val="28"/>
            <w:szCs w:val="28"/>
          </w:rPr>
          <w:t>http://nizhnekisly</w:t>
        </w:r>
        <w:r w:rsidRPr="007C0DC0">
          <w:rPr>
            <w:sz w:val="28"/>
            <w:szCs w:val="28"/>
            <w:lang w:val="en-US"/>
          </w:rPr>
          <w:t>ajskoe</w:t>
        </w:r>
        <w:r w:rsidRPr="007C0DC0">
          <w:rPr>
            <w:sz w:val="28"/>
            <w:szCs w:val="28"/>
          </w:rPr>
          <w:t>-</w:t>
        </w:r>
        <w:r w:rsidRPr="007C0DC0">
          <w:rPr>
            <w:sz w:val="28"/>
            <w:szCs w:val="28"/>
            <w:lang w:val="en-US"/>
          </w:rPr>
          <w:t>r</w:t>
        </w:r>
        <w:r w:rsidRPr="007C0DC0">
          <w:rPr>
            <w:sz w:val="28"/>
            <w:szCs w:val="28"/>
          </w:rPr>
          <w:t>20.</w:t>
        </w:r>
        <w:r w:rsidRPr="007C0DC0">
          <w:rPr>
            <w:sz w:val="28"/>
            <w:szCs w:val="28"/>
            <w:lang w:val="en-US"/>
          </w:rPr>
          <w:t>gosweb</w:t>
        </w:r>
        <w:r w:rsidRPr="007C0DC0">
          <w:rPr>
            <w:sz w:val="28"/>
            <w:szCs w:val="28"/>
          </w:rPr>
          <w:t>.</w:t>
        </w:r>
        <w:r w:rsidRPr="007C0DC0">
          <w:rPr>
            <w:sz w:val="28"/>
            <w:szCs w:val="28"/>
            <w:lang w:val="en-US"/>
          </w:rPr>
          <w:t>gosuslugi</w:t>
        </w:r>
        <w:r w:rsidRPr="007C0DC0">
          <w:rPr>
            <w:sz w:val="28"/>
            <w:szCs w:val="28"/>
          </w:rPr>
          <w:t>.ru</w:t>
        </w:r>
      </w:hyperlink>
      <w:r w:rsidRPr="007C0DC0">
        <w:rPr>
          <w:sz w:val="28"/>
          <w:szCs w:val="28"/>
        </w:rPr>
        <w:t xml:space="preserve"> в информационно-телекоммуникационной сети "И</w:t>
      </w:r>
      <w:r w:rsidRPr="007C0DC0">
        <w:rPr>
          <w:sz w:val="28"/>
          <w:szCs w:val="28"/>
        </w:rPr>
        <w:t>н</w:t>
      </w:r>
      <w:r w:rsidRPr="007C0DC0">
        <w:rPr>
          <w:sz w:val="28"/>
          <w:szCs w:val="28"/>
        </w:rPr>
        <w:t>тернет"</w:t>
      </w:r>
      <w:r w:rsidRPr="007C0DC0">
        <w:rPr>
          <w:bCs/>
          <w:sz w:val="28"/>
          <w:szCs w:val="28"/>
        </w:rPr>
        <w:t>.</w:t>
      </w:r>
    </w:p>
    <w:p w:rsidR="0041428B" w:rsidRPr="007C0DC0" w:rsidRDefault="0041428B" w:rsidP="0041428B">
      <w:pPr>
        <w:ind w:firstLine="709"/>
        <w:jc w:val="both"/>
        <w:rPr>
          <w:sz w:val="28"/>
          <w:szCs w:val="28"/>
        </w:rPr>
      </w:pPr>
      <w:r w:rsidRPr="007C0DC0">
        <w:rPr>
          <w:sz w:val="28"/>
          <w:szCs w:val="28"/>
        </w:rPr>
        <w:t xml:space="preserve">  3. Настоящее решение вступает в силу с момента его официального опубликования.</w:t>
      </w:r>
    </w:p>
    <w:p w:rsidR="0041428B" w:rsidRPr="007C0DC0" w:rsidRDefault="0041428B" w:rsidP="0041428B">
      <w:pPr>
        <w:ind w:firstLine="709"/>
        <w:rPr>
          <w:sz w:val="28"/>
          <w:szCs w:val="28"/>
        </w:rPr>
      </w:pPr>
    </w:p>
    <w:p w:rsidR="0041428B" w:rsidRPr="007C0DC0" w:rsidRDefault="0041428B" w:rsidP="0041428B">
      <w:pPr>
        <w:shd w:val="clear" w:color="auto" w:fill="FFFFFF"/>
        <w:rPr>
          <w:bCs/>
          <w:sz w:val="28"/>
          <w:szCs w:val="28"/>
        </w:rPr>
      </w:pPr>
    </w:p>
    <w:p w:rsidR="0041428B" w:rsidRDefault="0041428B" w:rsidP="00414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41428B" w:rsidRDefault="0041428B" w:rsidP="00414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Нижнекисляйского</w:t>
      </w:r>
    </w:p>
    <w:p w:rsidR="0041428B" w:rsidRDefault="0041428B" w:rsidP="0041428B">
      <w:pPr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В.П. Рагозина</w:t>
      </w:r>
      <w:r>
        <w:rPr>
          <w:sz w:val="28"/>
          <w:szCs w:val="28"/>
        </w:rPr>
        <w:t xml:space="preserve"> </w:t>
      </w:r>
    </w:p>
    <w:p w:rsidR="0041428B" w:rsidRDefault="0041428B" w:rsidP="0041428B">
      <w:pPr>
        <w:rPr>
          <w:b/>
          <w:sz w:val="28"/>
          <w:szCs w:val="28"/>
        </w:rPr>
      </w:pPr>
    </w:p>
    <w:p w:rsidR="0041428B" w:rsidRDefault="0041428B" w:rsidP="0041428B">
      <w:pPr>
        <w:rPr>
          <w:b/>
          <w:sz w:val="28"/>
          <w:szCs w:val="28"/>
        </w:rPr>
      </w:pPr>
    </w:p>
    <w:p w:rsidR="0041428B" w:rsidRPr="007C0DC0" w:rsidRDefault="0041428B" w:rsidP="0041428B">
      <w:pPr>
        <w:rPr>
          <w:b/>
          <w:sz w:val="28"/>
          <w:szCs w:val="28"/>
        </w:rPr>
      </w:pPr>
    </w:p>
    <w:p w:rsidR="0041428B" w:rsidRPr="007C0DC0" w:rsidRDefault="0041428B" w:rsidP="0041428B">
      <w:pPr>
        <w:rPr>
          <w:b/>
          <w:sz w:val="28"/>
          <w:szCs w:val="28"/>
        </w:rPr>
      </w:pPr>
      <w:r w:rsidRPr="007C0DC0">
        <w:rPr>
          <w:b/>
          <w:sz w:val="28"/>
          <w:szCs w:val="28"/>
        </w:rPr>
        <w:t xml:space="preserve"> Председатель</w:t>
      </w:r>
    </w:p>
    <w:p w:rsidR="0041428B" w:rsidRPr="007C0DC0" w:rsidRDefault="0041428B" w:rsidP="0041428B">
      <w:pPr>
        <w:rPr>
          <w:sz w:val="28"/>
          <w:szCs w:val="28"/>
        </w:rPr>
      </w:pPr>
      <w:r w:rsidRPr="007C0DC0">
        <w:rPr>
          <w:b/>
          <w:sz w:val="28"/>
          <w:szCs w:val="28"/>
        </w:rPr>
        <w:t xml:space="preserve"> Совета народных депутатов       </w:t>
      </w:r>
      <w:r>
        <w:rPr>
          <w:b/>
          <w:sz w:val="28"/>
          <w:szCs w:val="28"/>
        </w:rPr>
        <w:t xml:space="preserve">                        </w:t>
      </w:r>
      <w:r w:rsidRPr="007C0DC0">
        <w:rPr>
          <w:b/>
          <w:sz w:val="28"/>
          <w:szCs w:val="28"/>
        </w:rPr>
        <w:t xml:space="preserve">                И.Н. Лапина</w:t>
      </w:r>
    </w:p>
    <w:p w:rsidR="0041428B" w:rsidRPr="000373AC" w:rsidRDefault="0041428B" w:rsidP="0041428B">
      <w:pPr>
        <w:pStyle w:val="ConsPlu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428B" w:rsidRPr="00CF5B7A" w:rsidRDefault="0041428B" w:rsidP="00414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8B" w:rsidRDefault="0041428B" w:rsidP="0041428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Pr="005016F0" w:rsidRDefault="0041428B" w:rsidP="0041428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40"/>
          <w:szCs w:val="40"/>
        </w:rPr>
      </w:pPr>
      <w:r w:rsidRPr="005016F0">
        <w:rPr>
          <w:rFonts w:ascii="Calibri" w:hAnsi="Calibri"/>
          <w:noProof/>
          <w:sz w:val="40"/>
          <w:szCs w:val="40"/>
        </w:rPr>
        <w:lastRenderedPageBreak/>
        <w:drawing>
          <wp:inline distT="0" distB="0" distL="0" distR="0">
            <wp:extent cx="647700" cy="762000"/>
            <wp:effectExtent l="0" t="0" r="0" b="0"/>
            <wp:docPr id="7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8B" w:rsidRPr="007D3541" w:rsidRDefault="0041428B" w:rsidP="0041428B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7D354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41428B" w:rsidRPr="007D3541" w:rsidRDefault="0041428B" w:rsidP="0041428B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Нижнекисляйского городского </w:t>
      </w:r>
      <w:r w:rsidRPr="007D3541">
        <w:rPr>
          <w:b/>
          <w:bCs/>
          <w:i/>
          <w:iCs/>
          <w:sz w:val="40"/>
          <w:szCs w:val="40"/>
        </w:rPr>
        <w:t>поселения</w:t>
      </w:r>
    </w:p>
    <w:p w:rsidR="0041428B" w:rsidRPr="007D3541" w:rsidRDefault="0041428B" w:rsidP="0041428B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7D354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41428B" w:rsidRPr="007D3541" w:rsidRDefault="0041428B" w:rsidP="0041428B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7D3541">
        <w:rPr>
          <w:b/>
          <w:bCs/>
          <w:sz w:val="36"/>
          <w:szCs w:val="32"/>
        </w:rPr>
        <w:t>Воронежской области</w:t>
      </w:r>
    </w:p>
    <w:p w:rsidR="0041428B" w:rsidRPr="005016F0" w:rsidRDefault="0041428B" w:rsidP="0041428B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4"/>
          <w:szCs w:val="44"/>
        </w:rPr>
      </w:pPr>
      <w:r w:rsidRPr="005016F0">
        <w:rPr>
          <w:b/>
          <w:bCs/>
          <w:i/>
          <w:iCs/>
          <w:sz w:val="44"/>
          <w:szCs w:val="44"/>
        </w:rPr>
        <w:t>РЕШЕНИЕ</w:t>
      </w:r>
    </w:p>
    <w:p w:rsidR="0041428B" w:rsidRPr="00390A93" w:rsidRDefault="0041428B" w:rsidP="0041428B">
      <w:pPr>
        <w:rPr>
          <w:b/>
          <w:i/>
          <w:sz w:val="32"/>
          <w:szCs w:val="32"/>
          <w:u w:val="single"/>
        </w:rPr>
      </w:pPr>
      <w:r w:rsidRPr="00390A93">
        <w:rPr>
          <w:b/>
          <w:i/>
          <w:sz w:val="32"/>
          <w:szCs w:val="32"/>
          <w:u w:val="single"/>
        </w:rPr>
        <w:t xml:space="preserve">от  </w:t>
      </w:r>
      <w:r>
        <w:rPr>
          <w:b/>
          <w:i/>
          <w:sz w:val="32"/>
          <w:szCs w:val="32"/>
          <w:u w:val="single"/>
        </w:rPr>
        <w:t xml:space="preserve">14 августа </w:t>
      </w:r>
      <w:r w:rsidRPr="00390A93">
        <w:rPr>
          <w:b/>
          <w:i/>
          <w:sz w:val="32"/>
          <w:szCs w:val="32"/>
          <w:u w:val="single"/>
        </w:rPr>
        <w:t>2024</w:t>
      </w:r>
      <w:r>
        <w:rPr>
          <w:b/>
          <w:i/>
          <w:sz w:val="32"/>
          <w:szCs w:val="32"/>
          <w:u w:val="single"/>
        </w:rPr>
        <w:t xml:space="preserve"> г. </w:t>
      </w:r>
      <w:r w:rsidRPr="001D166E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  <w:u w:val="single"/>
        </w:rPr>
        <w:t xml:space="preserve"> № 154</w:t>
      </w:r>
    </w:p>
    <w:p w:rsidR="0041428B" w:rsidRDefault="0041428B" w:rsidP="0041428B">
      <w:r>
        <w:t>р.п. Нижний Кисляй</w:t>
      </w:r>
    </w:p>
    <w:p w:rsidR="0041428B" w:rsidRPr="007D3541" w:rsidRDefault="0041428B" w:rsidP="0041428B">
      <w:pPr>
        <w:rPr>
          <w:sz w:val="28"/>
          <w:szCs w:val="28"/>
        </w:rPr>
      </w:pPr>
    </w:p>
    <w:p w:rsidR="0041428B" w:rsidRPr="005016F0" w:rsidRDefault="0041428B" w:rsidP="0041428B">
      <w:pPr>
        <w:ind w:right="4536"/>
        <w:jc w:val="both"/>
        <w:rPr>
          <w:b/>
          <w:sz w:val="28"/>
          <w:szCs w:val="28"/>
        </w:rPr>
      </w:pPr>
      <w:r w:rsidRPr="006219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Совета народных депутатов Нижнекисляйского городского поселения Бутурлиновского муниципального района Воронежской области</w:t>
      </w:r>
      <w:r w:rsidRPr="006219B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 16 ноября 2021</w:t>
      </w:r>
      <w:r w:rsidRPr="006219B0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47</w:t>
      </w:r>
    </w:p>
    <w:p w:rsidR="0041428B" w:rsidRPr="00593A09" w:rsidRDefault="0041428B" w:rsidP="0041428B">
      <w:pPr>
        <w:ind w:firstLine="709"/>
        <w:jc w:val="both"/>
        <w:rPr>
          <w:sz w:val="28"/>
          <w:szCs w:val="28"/>
        </w:rPr>
      </w:pPr>
      <w:r w:rsidRPr="00593A09">
        <w:rPr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593A09">
        <w:rPr>
          <w:sz w:val="28"/>
          <w:szCs w:val="28"/>
        </w:rPr>
        <w:t>поселения Бутурлиновского муниципального района Воронежской области:</w:t>
      </w:r>
    </w:p>
    <w:p w:rsidR="0041428B" w:rsidRPr="005016F0" w:rsidRDefault="0041428B" w:rsidP="0041428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5016F0">
        <w:rPr>
          <w:sz w:val="32"/>
          <w:szCs w:val="32"/>
        </w:rPr>
        <w:t>Р Е Ш И Л :</w:t>
      </w:r>
    </w:p>
    <w:p w:rsidR="0041428B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593A09">
        <w:rPr>
          <w:sz w:val="28"/>
          <w:szCs w:val="28"/>
        </w:rPr>
        <w:t xml:space="preserve">Положение о муниципальном контроле на автомобильном транспорте и дорожном хозяйстве в </w:t>
      </w:r>
      <w:r>
        <w:rPr>
          <w:sz w:val="28"/>
          <w:szCs w:val="28"/>
        </w:rPr>
        <w:t xml:space="preserve">Нижнекисляйском городском </w:t>
      </w:r>
      <w:r w:rsidRPr="00593A09">
        <w:rPr>
          <w:sz w:val="28"/>
          <w:szCs w:val="28"/>
        </w:rPr>
        <w:t>поселении Бутурл</w:t>
      </w:r>
      <w:r>
        <w:rPr>
          <w:sz w:val="28"/>
          <w:szCs w:val="28"/>
        </w:rPr>
        <w:t xml:space="preserve">иновского муниципального района </w:t>
      </w:r>
      <w:r w:rsidRPr="00D3654C">
        <w:rPr>
          <w:sz w:val="28"/>
          <w:szCs w:val="28"/>
        </w:rPr>
        <w:t xml:space="preserve">Воронежской области, утвержденное решением Совета народных депутатов </w:t>
      </w:r>
      <w:r>
        <w:rPr>
          <w:sz w:val="28"/>
          <w:szCs w:val="28"/>
        </w:rPr>
        <w:t>Нижнекисляйского городского поселения от 16 ноября 2021</w:t>
      </w:r>
      <w:r w:rsidRPr="00D3654C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47, изменения, изложив пункт 6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следующей редакции:</w:t>
      </w:r>
    </w:p>
    <w:p w:rsidR="0041428B" w:rsidRPr="00454ED3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</w:t>
      </w:r>
      <w:r w:rsidRPr="00454ED3">
        <w:rPr>
          <w:rFonts w:eastAsia="Calibri"/>
          <w:sz w:val="28"/>
          <w:szCs w:val="28"/>
        </w:rPr>
        <w:t>Объектами муниципального контроля</w:t>
      </w:r>
      <w:r>
        <w:rPr>
          <w:rFonts w:eastAsia="Calibri"/>
          <w:sz w:val="28"/>
          <w:szCs w:val="28"/>
        </w:rPr>
        <w:t>,</w:t>
      </w:r>
      <w:r w:rsidRPr="00454ED3">
        <w:rPr>
          <w:rFonts w:eastAsia="Calibri"/>
          <w:sz w:val="28"/>
          <w:szCs w:val="28"/>
        </w:rPr>
        <w:t xml:space="preserve"> являются:</w:t>
      </w:r>
    </w:p>
    <w:p w:rsidR="0041428B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491661">
        <w:rPr>
          <w:sz w:val="28"/>
          <w:szCs w:val="28"/>
        </w:rPr>
        <w:t xml:space="preserve">1) В соответствии с </w:t>
      </w:r>
      <w:r w:rsidRPr="00E966AA">
        <w:rPr>
          <w:sz w:val="28"/>
          <w:szCs w:val="28"/>
        </w:rPr>
        <w:t>пунктом 1 части 1 статьи 16</w:t>
      </w:r>
      <w:r w:rsidRPr="00491661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41428B" w:rsidRPr="00454ED3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54ED3">
        <w:rPr>
          <w:rFonts w:eastAsia="Calibri"/>
          <w:sz w:val="28"/>
          <w:szCs w:val="28"/>
        </w:rPr>
        <w:t xml:space="preserve">а) деятельность по осуществлению работ по капитальному ремонту, </w:t>
      </w:r>
      <w:r w:rsidRPr="00454ED3">
        <w:rPr>
          <w:rFonts w:eastAsia="Calibri"/>
          <w:sz w:val="28"/>
          <w:szCs w:val="28"/>
        </w:rPr>
        <w:lastRenderedPageBreak/>
        <w:t>ремонту и содержанию автомобильных дорог местного значения;</w:t>
      </w:r>
    </w:p>
    <w:p w:rsidR="0041428B" w:rsidRPr="00454ED3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54ED3">
        <w:rPr>
          <w:rFonts w:eastAsia="Calibri"/>
          <w:sz w:val="28"/>
          <w:szCs w:val="28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1428B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54ED3">
        <w:rPr>
          <w:rFonts w:eastAsia="Calibri"/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>
        <w:rPr>
          <w:rFonts w:eastAsia="Calibri"/>
          <w:sz w:val="28"/>
          <w:szCs w:val="28"/>
        </w:rPr>
        <w:t>»</w:t>
      </w:r>
    </w:p>
    <w:p w:rsidR="0041428B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1661">
        <w:rPr>
          <w:sz w:val="28"/>
          <w:szCs w:val="28"/>
        </w:rPr>
        <w:t xml:space="preserve">2) В соответствии с </w:t>
      </w:r>
      <w:r w:rsidRPr="00E966AA">
        <w:rPr>
          <w:sz w:val="28"/>
          <w:szCs w:val="28"/>
        </w:rPr>
        <w:t>пунктом 2 части 1 статьи 16</w:t>
      </w:r>
      <w:r w:rsidRPr="00491661">
        <w:rPr>
          <w:sz w:val="28"/>
          <w:szCs w:val="28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41428B" w:rsidRPr="00CE37CC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37CC">
        <w:rPr>
          <w:rFonts w:eastAsia="Calibri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41428B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37CC">
        <w:rPr>
          <w:rFonts w:eastAsia="Calibri"/>
          <w:sz w:val="28"/>
          <w:szCs w:val="28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41428B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1661">
        <w:rPr>
          <w:sz w:val="28"/>
          <w:szCs w:val="28"/>
        </w:rPr>
        <w:t xml:space="preserve">3) В соответствии с </w:t>
      </w:r>
      <w:r w:rsidRPr="00E966AA">
        <w:rPr>
          <w:sz w:val="28"/>
          <w:szCs w:val="28"/>
        </w:rPr>
        <w:t>пунктом 3 части 1 статьи 16</w:t>
      </w:r>
      <w:r w:rsidRPr="00491661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:</w:t>
      </w:r>
    </w:p>
    <w:p w:rsidR="0041428B" w:rsidRPr="00CE37CC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37CC">
        <w:rPr>
          <w:rFonts w:eastAsia="Calibri"/>
          <w:sz w:val="28"/>
          <w:szCs w:val="28"/>
        </w:rPr>
        <w:t>а) автомобильные дороги общего пользования местного значения и искусственные сооружения на них;</w:t>
      </w:r>
    </w:p>
    <w:p w:rsidR="0041428B" w:rsidRDefault="0041428B" w:rsidP="004142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37CC">
        <w:rPr>
          <w:rFonts w:eastAsia="Calibri"/>
          <w:sz w:val="28"/>
          <w:szCs w:val="28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41428B" w:rsidRPr="005016F0" w:rsidRDefault="0041428B" w:rsidP="0041428B">
      <w:pPr>
        <w:shd w:val="clear" w:color="auto" w:fill="FFFFFF"/>
        <w:suppressAutoHyphens/>
        <w:ind w:firstLine="708"/>
        <w:jc w:val="both"/>
        <w:rPr>
          <w:bCs/>
          <w:sz w:val="28"/>
          <w:szCs w:val="28"/>
        </w:rPr>
      </w:pPr>
      <w:r w:rsidRPr="00BF3B5B">
        <w:rPr>
          <w:sz w:val="28"/>
          <w:szCs w:val="28"/>
        </w:rPr>
        <w:t xml:space="preserve"> </w:t>
      </w:r>
      <w:r w:rsidRPr="00B40FEB">
        <w:rPr>
          <w:color w:val="000000"/>
          <w:sz w:val="28"/>
          <w:szCs w:val="28"/>
        </w:rPr>
        <w:t xml:space="preserve">2.Опубликовать настоящее решение в </w:t>
      </w:r>
      <w:r w:rsidRPr="00B40FEB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41428B" w:rsidRPr="005016F0" w:rsidRDefault="0041428B" w:rsidP="0041428B">
      <w:pPr>
        <w:suppressAutoHyphens/>
        <w:jc w:val="both"/>
        <w:rPr>
          <w:b/>
          <w:i/>
          <w:iCs/>
          <w:color w:val="000000" w:themeColor="text1"/>
          <w:sz w:val="28"/>
          <w:szCs w:val="28"/>
        </w:rPr>
      </w:pPr>
      <w:r w:rsidRPr="00B40FEB">
        <w:rPr>
          <w:sz w:val="28"/>
          <w:szCs w:val="28"/>
        </w:rPr>
        <w:t xml:space="preserve">         3</w:t>
      </w:r>
      <w:r w:rsidRPr="00B40FEB">
        <w:rPr>
          <w:color w:val="000000" w:themeColor="text1"/>
          <w:sz w:val="28"/>
          <w:szCs w:val="28"/>
        </w:rPr>
        <w:t>. Настоящее решение вступает в силу с момента</w:t>
      </w:r>
      <w:r>
        <w:rPr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41428B" w:rsidRDefault="0041428B" w:rsidP="00414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41428B" w:rsidRDefault="0041428B" w:rsidP="00414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Нижнекисляйского</w:t>
      </w:r>
    </w:p>
    <w:p w:rsidR="0041428B" w:rsidRDefault="0041428B" w:rsidP="0041428B">
      <w:pPr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В.П. Рагозина</w:t>
      </w:r>
      <w:r>
        <w:rPr>
          <w:sz w:val="28"/>
          <w:szCs w:val="28"/>
        </w:rPr>
        <w:t xml:space="preserve"> </w:t>
      </w:r>
    </w:p>
    <w:p w:rsidR="0041428B" w:rsidRPr="00B40FEB" w:rsidRDefault="0041428B" w:rsidP="0041428B">
      <w:pPr>
        <w:jc w:val="both"/>
        <w:rPr>
          <w:b/>
          <w:i/>
          <w:iCs/>
          <w:sz w:val="28"/>
          <w:szCs w:val="28"/>
        </w:rPr>
      </w:pPr>
    </w:p>
    <w:p w:rsidR="0041428B" w:rsidRPr="00B40FEB" w:rsidRDefault="0041428B" w:rsidP="0041428B">
      <w:pPr>
        <w:jc w:val="both"/>
        <w:rPr>
          <w:b/>
          <w:i/>
          <w:iCs/>
          <w:sz w:val="28"/>
          <w:szCs w:val="28"/>
        </w:rPr>
      </w:pPr>
      <w:r w:rsidRPr="00B40FEB">
        <w:rPr>
          <w:b/>
          <w:sz w:val="28"/>
          <w:szCs w:val="28"/>
        </w:rPr>
        <w:t xml:space="preserve"> Председатель</w:t>
      </w:r>
    </w:p>
    <w:p w:rsidR="0041428B" w:rsidRPr="00B40FEB" w:rsidRDefault="0041428B" w:rsidP="0041428B">
      <w:pPr>
        <w:rPr>
          <w:i/>
          <w:iCs/>
        </w:rPr>
      </w:pPr>
      <w:r w:rsidRPr="00B40FEB"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Pr="0036408B" w:rsidRDefault="0041428B" w:rsidP="0041428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647700" cy="762000"/>
            <wp:effectExtent l="0" t="0" r="0" b="0"/>
            <wp:docPr id="10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8B" w:rsidRPr="0036408B" w:rsidRDefault="0041428B" w:rsidP="0041428B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36408B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41428B" w:rsidRPr="0036408B" w:rsidRDefault="0041428B" w:rsidP="0041428B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Нижнекисляйского городского </w:t>
      </w:r>
      <w:r w:rsidRPr="0036408B">
        <w:rPr>
          <w:b/>
          <w:bCs/>
          <w:i/>
          <w:iCs/>
          <w:sz w:val="40"/>
          <w:szCs w:val="40"/>
        </w:rPr>
        <w:t>поселения</w:t>
      </w:r>
    </w:p>
    <w:p w:rsidR="0041428B" w:rsidRPr="0036408B" w:rsidRDefault="0041428B" w:rsidP="0041428B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36408B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41428B" w:rsidRPr="0036408B" w:rsidRDefault="0041428B" w:rsidP="0041428B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i/>
          <w:sz w:val="36"/>
          <w:szCs w:val="32"/>
        </w:rPr>
      </w:pPr>
      <w:r w:rsidRPr="0036408B">
        <w:rPr>
          <w:b/>
          <w:bCs/>
          <w:i/>
          <w:sz w:val="36"/>
          <w:szCs w:val="32"/>
        </w:rPr>
        <w:t>Воронежской области</w:t>
      </w:r>
    </w:p>
    <w:p w:rsidR="0041428B" w:rsidRPr="0036408B" w:rsidRDefault="0041428B" w:rsidP="0041428B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36408B">
        <w:rPr>
          <w:b/>
          <w:bCs/>
          <w:i/>
          <w:iCs/>
          <w:sz w:val="40"/>
          <w:szCs w:val="32"/>
        </w:rPr>
        <w:t>РЕШЕНИЕ</w:t>
      </w:r>
    </w:p>
    <w:p w:rsidR="0041428B" w:rsidRPr="0036408B" w:rsidRDefault="0041428B" w:rsidP="0041428B">
      <w:pPr>
        <w:rPr>
          <w:sz w:val="28"/>
          <w:szCs w:val="28"/>
        </w:rPr>
      </w:pPr>
    </w:p>
    <w:p w:rsidR="0041428B" w:rsidRPr="00564D5E" w:rsidRDefault="0041428B" w:rsidP="0041428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от 14 августа 2024 г.   </w:t>
      </w:r>
      <w:r w:rsidRPr="00383FEC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 xml:space="preserve"> </w:t>
      </w:r>
      <w:r w:rsidRPr="00564D5E">
        <w:rPr>
          <w:b/>
          <w:i/>
          <w:sz w:val="28"/>
          <w:szCs w:val="28"/>
          <w:u w:val="single"/>
        </w:rPr>
        <w:t xml:space="preserve"> № </w:t>
      </w:r>
      <w:r>
        <w:rPr>
          <w:b/>
          <w:i/>
          <w:sz w:val="28"/>
          <w:szCs w:val="28"/>
          <w:u w:val="single"/>
        </w:rPr>
        <w:t>155</w:t>
      </w:r>
    </w:p>
    <w:p w:rsidR="0041428B" w:rsidRDefault="0041428B" w:rsidP="0041428B">
      <w:pPr>
        <w:ind w:right="3969"/>
      </w:pPr>
      <w:r>
        <w:t>р.п. Нижний Кисляй</w:t>
      </w:r>
    </w:p>
    <w:p w:rsidR="0041428B" w:rsidRDefault="0041428B" w:rsidP="0041428B">
      <w:pPr>
        <w:ind w:right="3969"/>
        <w:rPr>
          <w:b/>
          <w:sz w:val="28"/>
          <w:szCs w:val="28"/>
        </w:rPr>
      </w:pPr>
    </w:p>
    <w:p w:rsidR="0041428B" w:rsidRPr="0036408B" w:rsidRDefault="0041428B" w:rsidP="0041428B">
      <w:pPr>
        <w:ind w:right="3969"/>
        <w:rPr>
          <w:sz w:val="28"/>
          <w:szCs w:val="28"/>
        </w:rPr>
      </w:pPr>
      <w:r w:rsidRPr="0036408B">
        <w:rPr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>
        <w:rPr>
          <w:b/>
          <w:sz w:val="28"/>
          <w:szCs w:val="28"/>
        </w:rPr>
        <w:t xml:space="preserve">Нижнекисляйского городского </w:t>
      </w:r>
      <w:r w:rsidRPr="0036408B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Бутурлиновского</w:t>
      </w:r>
      <w:r w:rsidRPr="0036408B">
        <w:rPr>
          <w:b/>
          <w:sz w:val="28"/>
          <w:szCs w:val="28"/>
        </w:rPr>
        <w:t xml:space="preserve"> района Воронежской области 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kern w:val="24"/>
          <w:sz w:val="28"/>
          <w:szCs w:val="28"/>
        </w:rPr>
        <w:t xml:space="preserve"> Нижнекисляйского городского </w:t>
      </w:r>
      <w:r w:rsidRPr="007C7AE4">
        <w:rPr>
          <w:kern w:val="24"/>
          <w:sz w:val="28"/>
          <w:szCs w:val="28"/>
        </w:rPr>
        <w:t xml:space="preserve"> поселения </w:t>
      </w:r>
      <w:r>
        <w:rPr>
          <w:kern w:val="24"/>
          <w:sz w:val="28"/>
          <w:szCs w:val="28"/>
        </w:rPr>
        <w:t>Бутурлиновского</w:t>
      </w:r>
      <w:r w:rsidRPr="007C7AE4">
        <w:rPr>
          <w:kern w:val="24"/>
          <w:sz w:val="28"/>
          <w:szCs w:val="28"/>
        </w:rPr>
        <w:t xml:space="preserve"> муниципального района Воронежской области</w:t>
      </w:r>
      <w:r>
        <w:rPr>
          <w:kern w:val="24"/>
          <w:sz w:val="28"/>
          <w:szCs w:val="28"/>
        </w:rPr>
        <w:t>, рассмотрев информацию прокуратуры от 19.07.2024 г. № 2-11-2024 ,</w:t>
      </w:r>
      <w:r w:rsidRPr="007C7AE4">
        <w:rPr>
          <w:kern w:val="24"/>
          <w:sz w:val="28"/>
          <w:szCs w:val="28"/>
        </w:rPr>
        <w:t xml:space="preserve"> Совет народных депутатов </w:t>
      </w:r>
      <w:r>
        <w:rPr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kern w:val="24"/>
          <w:sz w:val="28"/>
          <w:szCs w:val="28"/>
        </w:rPr>
        <w:t xml:space="preserve">поселения </w:t>
      </w:r>
      <w:r>
        <w:rPr>
          <w:kern w:val="24"/>
          <w:sz w:val="28"/>
          <w:szCs w:val="28"/>
        </w:rPr>
        <w:t>Бутурлиновского</w:t>
      </w:r>
      <w:r w:rsidRPr="007C7AE4">
        <w:rPr>
          <w:kern w:val="24"/>
          <w:sz w:val="28"/>
          <w:szCs w:val="28"/>
        </w:rPr>
        <w:t xml:space="preserve"> муниципального района Воронежской области</w:t>
      </w:r>
    </w:p>
    <w:p w:rsidR="0041428B" w:rsidRDefault="0041428B" w:rsidP="0041428B">
      <w:pPr>
        <w:ind w:firstLine="709"/>
        <w:jc w:val="center"/>
        <w:rPr>
          <w:kern w:val="24"/>
          <w:sz w:val="28"/>
          <w:szCs w:val="28"/>
        </w:rPr>
      </w:pPr>
    </w:p>
    <w:p w:rsidR="0041428B" w:rsidRDefault="0041428B" w:rsidP="0041428B">
      <w:pPr>
        <w:ind w:firstLine="709"/>
        <w:jc w:val="center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РЕШИЛ:</w:t>
      </w:r>
    </w:p>
    <w:p w:rsidR="0041428B" w:rsidRPr="007C7AE4" w:rsidRDefault="0041428B" w:rsidP="0041428B">
      <w:pPr>
        <w:ind w:firstLine="709"/>
        <w:jc w:val="center"/>
        <w:rPr>
          <w:kern w:val="24"/>
          <w:sz w:val="28"/>
          <w:szCs w:val="28"/>
        </w:rPr>
      </w:pPr>
    </w:p>
    <w:p w:rsidR="0041428B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>
        <w:rPr>
          <w:kern w:val="24"/>
          <w:sz w:val="28"/>
          <w:szCs w:val="28"/>
        </w:rPr>
        <w:t xml:space="preserve"> Нижнекисляйского городского </w:t>
      </w:r>
      <w:r w:rsidRPr="007C7AE4">
        <w:rPr>
          <w:kern w:val="24"/>
          <w:sz w:val="28"/>
          <w:szCs w:val="28"/>
        </w:rPr>
        <w:t xml:space="preserve"> поселения </w:t>
      </w:r>
      <w:r>
        <w:rPr>
          <w:kern w:val="24"/>
          <w:sz w:val="28"/>
          <w:szCs w:val="28"/>
        </w:rPr>
        <w:t>Бутурлиновского</w:t>
      </w:r>
      <w:r w:rsidRPr="007C7AE4">
        <w:rPr>
          <w:kern w:val="24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41428B" w:rsidRPr="00CC7693" w:rsidRDefault="0041428B" w:rsidP="0041428B">
      <w:pPr>
        <w:ind w:firstLine="709"/>
        <w:rPr>
          <w:kern w:val="24"/>
          <w:sz w:val="28"/>
          <w:szCs w:val="28"/>
        </w:rPr>
      </w:pPr>
      <w:r w:rsidRPr="000373AC">
        <w:rPr>
          <w:color w:val="000000"/>
          <w:sz w:val="28"/>
          <w:szCs w:val="28"/>
        </w:rPr>
        <w:t xml:space="preserve">   </w:t>
      </w:r>
      <w:r w:rsidRPr="007C0DC0">
        <w:rPr>
          <w:color w:val="000000"/>
          <w:sz w:val="28"/>
          <w:szCs w:val="28"/>
        </w:rPr>
        <w:t xml:space="preserve">2. Опубликовать настоящее решение в </w:t>
      </w:r>
      <w:r w:rsidRPr="007C0DC0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C0DC0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6" w:history="1">
        <w:r w:rsidRPr="007C0DC0">
          <w:rPr>
            <w:sz w:val="28"/>
            <w:szCs w:val="28"/>
          </w:rPr>
          <w:t>http://nizhnekisly</w:t>
        </w:r>
        <w:r w:rsidRPr="007C0DC0">
          <w:rPr>
            <w:sz w:val="28"/>
            <w:szCs w:val="28"/>
            <w:lang w:val="en-US"/>
          </w:rPr>
          <w:t>ajskoe</w:t>
        </w:r>
        <w:r w:rsidRPr="007C0DC0">
          <w:rPr>
            <w:sz w:val="28"/>
            <w:szCs w:val="28"/>
          </w:rPr>
          <w:t>-</w:t>
        </w:r>
        <w:r w:rsidRPr="007C0DC0">
          <w:rPr>
            <w:sz w:val="28"/>
            <w:szCs w:val="28"/>
            <w:lang w:val="en-US"/>
          </w:rPr>
          <w:t>r</w:t>
        </w:r>
        <w:r w:rsidRPr="007C0DC0">
          <w:rPr>
            <w:sz w:val="28"/>
            <w:szCs w:val="28"/>
          </w:rPr>
          <w:t>20.</w:t>
        </w:r>
        <w:r w:rsidRPr="007C0DC0">
          <w:rPr>
            <w:sz w:val="28"/>
            <w:szCs w:val="28"/>
            <w:lang w:val="en-US"/>
          </w:rPr>
          <w:t>gosweb</w:t>
        </w:r>
        <w:r w:rsidRPr="007C0DC0">
          <w:rPr>
            <w:sz w:val="28"/>
            <w:szCs w:val="28"/>
          </w:rPr>
          <w:t>.</w:t>
        </w:r>
        <w:r w:rsidRPr="007C0DC0">
          <w:rPr>
            <w:sz w:val="28"/>
            <w:szCs w:val="28"/>
            <w:lang w:val="en-US"/>
          </w:rPr>
          <w:t>gosuslugi</w:t>
        </w:r>
        <w:r w:rsidRPr="007C0DC0">
          <w:rPr>
            <w:sz w:val="28"/>
            <w:szCs w:val="28"/>
          </w:rPr>
          <w:t>.ru</w:t>
        </w:r>
      </w:hyperlink>
      <w:r w:rsidRPr="007C0DC0">
        <w:rPr>
          <w:sz w:val="28"/>
          <w:szCs w:val="28"/>
        </w:rPr>
        <w:t xml:space="preserve"> в информационно-телекоммуникационной сети "Интернет"</w:t>
      </w:r>
      <w:r w:rsidRPr="007C0DC0">
        <w:rPr>
          <w:bCs/>
          <w:sz w:val="28"/>
          <w:szCs w:val="28"/>
        </w:rPr>
        <w:t>.</w:t>
      </w:r>
    </w:p>
    <w:p w:rsidR="0041428B" w:rsidRPr="007C0DC0" w:rsidRDefault="0041428B" w:rsidP="0041428B">
      <w:pPr>
        <w:ind w:firstLine="709"/>
        <w:rPr>
          <w:sz w:val="28"/>
          <w:szCs w:val="28"/>
        </w:rPr>
      </w:pPr>
      <w:r w:rsidRPr="007C0DC0">
        <w:rPr>
          <w:sz w:val="28"/>
          <w:szCs w:val="28"/>
        </w:rPr>
        <w:lastRenderedPageBreak/>
        <w:t xml:space="preserve">  3. Настоящее решение вступает в силу с момента его официального опубликования.</w:t>
      </w:r>
    </w:p>
    <w:p w:rsidR="0041428B" w:rsidRDefault="0041428B" w:rsidP="0041428B">
      <w:pPr>
        <w:ind w:firstLine="709"/>
        <w:rPr>
          <w:sz w:val="28"/>
          <w:szCs w:val="28"/>
        </w:rPr>
      </w:pPr>
      <w:r w:rsidRPr="00564D5E">
        <w:rPr>
          <w:sz w:val="28"/>
          <w:szCs w:val="28"/>
        </w:rPr>
        <w:t>4. Контроль за выполнением настоящего Решения возложить на</w:t>
      </w:r>
      <w:r>
        <w:rPr>
          <w:sz w:val="28"/>
          <w:szCs w:val="28"/>
        </w:rPr>
        <w:t xml:space="preserve"> старшего инспектора по вопросам землепользования администрации Нижнекисляйского городского поселения - Трохину Елену Павловну</w:t>
      </w:r>
      <w:r w:rsidRPr="00564D5E">
        <w:rPr>
          <w:sz w:val="28"/>
          <w:szCs w:val="28"/>
        </w:rPr>
        <w:t>.</w:t>
      </w:r>
    </w:p>
    <w:p w:rsidR="0041428B" w:rsidRDefault="0041428B" w:rsidP="0041428B">
      <w:pPr>
        <w:ind w:firstLine="709"/>
        <w:rPr>
          <w:sz w:val="28"/>
          <w:szCs w:val="28"/>
        </w:rPr>
      </w:pPr>
    </w:p>
    <w:p w:rsidR="0041428B" w:rsidRDefault="0041428B" w:rsidP="0041428B">
      <w:pPr>
        <w:ind w:firstLine="709"/>
        <w:rPr>
          <w:sz w:val="28"/>
          <w:szCs w:val="28"/>
        </w:rPr>
      </w:pPr>
    </w:p>
    <w:p w:rsidR="0041428B" w:rsidRPr="007C0DC0" w:rsidRDefault="0041428B" w:rsidP="0041428B">
      <w:pPr>
        <w:ind w:firstLine="709"/>
        <w:rPr>
          <w:sz w:val="28"/>
          <w:szCs w:val="28"/>
        </w:rPr>
      </w:pPr>
    </w:p>
    <w:p w:rsidR="0041428B" w:rsidRPr="007C0DC0" w:rsidRDefault="0041428B" w:rsidP="0041428B">
      <w:pPr>
        <w:shd w:val="clear" w:color="auto" w:fill="FFFFFF"/>
        <w:rPr>
          <w:bCs/>
          <w:sz w:val="28"/>
          <w:szCs w:val="28"/>
        </w:rPr>
      </w:pPr>
    </w:p>
    <w:p w:rsidR="0041428B" w:rsidRDefault="0041428B" w:rsidP="00414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41428B" w:rsidRDefault="0041428B" w:rsidP="00414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Нижнекисляйского</w:t>
      </w:r>
    </w:p>
    <w:p w:rsidR="0041428B" w:rsidRDefault="0041428B" w:rsidP="0041428B">
      <w:pPr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В.П. Рагозина</w:t>
      </w:r>
      <w:r>
        <w:rPr>
          <w:sz w:val="28"/>
          <w:szCs w:val="28"/>
        </w:rPr>
        <w:t xml:space="preserve"> </w:t>
      </w:r>
    </w:p>
    <w:p w:rsidR="0041428B" w:rsidRDefault="0041428B" w:rsidP="0041428B">
      <w:pPr>
        <w:rPr>
          <w:b/>
          <w:sz w:val="28"/>
          <w:szCs w:val="28"/>
        </w:rPr>
      </w:pPr>
    </w:p>
    <w:p w:rsidR="0041428B" w:rsidRDefault="0041428B" w:rsidP="0041428B">
      <w:pPr>
        <w:rPr>
          <w:b/>
          <w:sz w:val="28"/>
          <w:szCs w:val="28"/>
        </w:rPr>
      </w:pPr>
    </w:p>
    <w:p w:rsidR="0041428B" w:rsidRPr="007C0DC0" w:rsidRDefault="0041428B" w:rsidP="0041428B">
      <w:pPr>
        <w:rPr>
          <w:b/>
          <w:sz w:val="28"/>
          <w:szCs w:val="28"/>
        </w:rPr>
      </w:pPr>
    </w:p>
    <w:p w:rsidR="0041428B" w:rsidRPr="007C0DC0" w:rsidRDefault="0041428B" w:rsidP="0041428B">
      <w:pPr>
        <w:rPr>
          <w:b/>
          <w:sz w:val="28"/>
          <w:szCs w:val="28"/>
        </w:rPr>
      </w:pPr>
      <w:r w:rsidRPr="007C0DC0">
        <w:rPr>
          <w:b/>
          <w:sz w:val="28"/>
          <w:szCs w:val="28"/>
        </w:rPr>
        <w:t xml:space="preserve"> Председатель</w:t>
      </w:r>
    </w:p>
    <w:p w:rsidR="0041428B" w:rsidRPr="007C0DC0" w:rsidRDefault="0041428B" w:rsidP="0041428B">
      <w:pPr>
        <w:rPr>
          <w:sz w:val="28"/>
          <w:szCs w:val="28"/>
        </w:rPr>
      </w:pPr>
      <w:r w:rsidRPr="007C0DC0">
        <w:rPr>
          <w:b/>
          <w:sz w:val="28"/>
          <w:szCs w:val="28"/>
        </w:rPr>
        <w:t xml:space="preserve"> Совета народных депутатов       </w:t>
      </w:r>
      <w:r>
        <w:rPr>
          <w:b/>
          <w:sz w:val="28"/>
          <w:szCs w:val="28"/>
        </w:rPr>
        <w:t xml:space="preserve">                        </w:t>
      </w:r>
      <w:r w:rsidRPr="007C0DC0">
        <w:rPr>
          <w:b/>
          <w:sz w:val="28"/>
          <w:szCs w:val="28"/>
        </w:rPr>
        <w:t xml:space="preserve">                И.Н. Лапина</w:t>
      </w:r>
    </w:p>
    <w:p w:rsidR="0041428B" w:rsidRPr="000373AC" w:rsidRDefault="0041428B" w:rsidP="0041428B">
      <w:pPr>
        <w:pStyle w:val="ConsPlu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428B" w:rsidRPr="00CF5B7A" w:rsidRDefault="0041428B" w:rsidP="00414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8B" w:rsidRDefault="0041428B" w:rsidP="0041428B">
      <w:pPr>
        <w:autoSpaceDE w:val="0"/>
        <w:autoSpaceDN w:val="0"/>
        <w:adjustRightInd w:val="0"/>
        <w:ind w:firstLine="709"/>
        <w:rPr>
          <w:color w:val="000000"/>
          <w:kern w:val="24"/>
          <w:sz w:val="28"/>
          <w:szCs w:val="28"/>
        </w:rPr>
      </w:pPr>
    </w:p>
    <w:p w:rsidR="0041428B" w:rsidRDefault="0041428B" w:rsidP="0041428B">
      <w:pPr>
        <w:ind w:firstLine="709"/>
        <w:jc w:val="right"/>
        <w:rPr>
          <w:kern w:val="24"/>
          <w:sz w:val="28"/>
          <w:szCs w:val="28"/>
        </w:rPr>
      </w:pPr>
    </w:p>
    <w:p w:rsidR="0041428B" w:rsidRDefault="0041428B" w:rsidP="0041428B">
      <w:pPr>
        <w:suppressAutoHyphens/>
        <w:autoSpaceDN w:val="0"/>
        <w:ind w:left="5664" w:firstLine="708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br w:type="page"/>
      </w:r>
    </w:p>
    <w:p w:rsidR="0041428B" w:rsidRDefault="0041428B" w:rsidP="0041428B">
      <w:pPr>
        <w:suppressAutoHyphens/>
        <w:autoSpaceDN w:val="0"/>
        <w:ind w:left="5664" w:firstLine="708"/>
        <w:textAlignment w:val="baseline"/>
        <w:rPr>
          <w:kern w:val="24"/>
          <w:sz w:val="28"/>
          <w:szCs w:val="28"/>
        </w:rPr>
      </w:pPr>
    </w:p>
    <w:p w:rsidR="0041428B" w:rsidRPr="007C7AE4" w:rsidRDefault="0041428B" w:rsidP="0041428B">
      <w:pPr>
        <w:suppressAutoHyphens/>
        <w:autoSpaceDN w:val="0"/>
        <w:ind w:left="5664" w:firstLine="708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eastAsia="NSimSun"/>
          <w:color w:val="000000"/>
          <w:kern w:val="3"/>
          <w:sz w:val="28"/>
          <w:szCs w:val="28"/>
          <w:lang w:eastAsia="zh-CN" w:bidi="hi-IN"/>
        </w:rPr>
        <w:t>Приложение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решению Совета народных депутатов Нижнекисляйского городского </w:t>
      </w:r>
      <w:r w:rsidRPr="007C7AE4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от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14 августа 2024г. № 155</w:t>
      </w:r>
    </w:p>
    <w:p w:rsidR="0041428B" w:rsidRDefault="0041428B" w:rsidP="0041428B">
      <w:pPr>
        <w:ind w:firstLine="709"/>
        <w:rPr>
          <w:kern w:val="24"/>
          <w:sz w:val="28"/>
          <w:szCs w:val="28"/>
        </w:rPr>
      </w:pP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</w:p>
    <w:p w:rsidR="0041428B" w:rsidRDefault="0041428B" w:rsidP="0041428B">
      <w:pPr>
        <w:ind w:firstLine="709"/>
        <w:jc w:val="center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П</w:t>
      </w:r>
      <w:r>
        <w:rPr>
          <w:kern w:val="24"/>
          <w:sz w:val="28"/>
          <w:szCs w:val="28"/>
        </w:rPr>
        <w:t>ОЛОЖЕНИЕ</w:t>
      </w:r>
    </w:p>
    <w:p w:rsidR="0041428B" w:rsidRPr="007C7AE4" w:rsidRDefault="0041428B" w:rsidP="0041428B">
      <w:pPr>
        <w:ind w:firstLine="709"/>
        <w:jc w:val="center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 xml:space="preserve">о порядке проведения схода граждан на территории </w:t>
      </w:r>
      <w:r>
        <w:rPr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kern w:val="24"/>
          <w:sz w:val="28"/>
          <w:szCs w:val="28"/>
        </w:rPr>
        <w:t xml:space="preserve">поселения </w:t>
      </w:r>
      <w:r>
        <w:rPr>
          <w:kern w:val="24"/>
          <w:sz w:val="28"/>
          <w:szCs w:val="28"/>
        </w:rPr>
        <w:t>Бутурлиновского</w:t>
      </w:r>
      <w:r w:rsidRPr="007C7AE4">
        <w:rPr>
          <w:kern w:val="24"/>
          <w:sz w:val="28"/>
          <w:szCs w:val="28"/>
        </w:rPr>
        <w:t xml:space="preserve"> муниципального района Воронежской области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 Общие положения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1.1.Граждане Российской Федерации имеют равные права на участие в сходе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граждан независимо от пола, расы, национальности, языка, происхождения,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имущественного и должностного положения, отношения к религии, убеждений,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принадлежности к общественным объединениям.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1.2. В случаях, предусмотренных действующим законодательством, сход граждан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может проводиться: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 xml:space="preserve">1.2.1.в населенном пункте </w:t>
      </w:r>
      <w:r>
        <w:rPr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kern w:val="24"/>
          <w:sz w:val="28"/>
          <w:szCs w:val="28"/>
        </w:rPr>
        <w:t>поселения по вопросу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измене</w:t>
      </w:r>
      <w:r>
        <w:rPr>
          <w:kern w:val="24"/>
          <w:sz w:val="28"/>
          <w:szCs w:val="28"/>
        </w:rPr>
        <w:t xml:space="preserve">ния границ городского </w:t>
      </w:r>
      <w:r w:rsidRPr="007C7AE4">
        <w:rPr>
          <w:kern w:val="24"/>
          <w:sz w:val="28"/>
          <w:szCs w:val="28"/>
        </w:rPr>
        <w:t xml:space="preserve"> поселения (муниципального района), в состав которого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входит указанный населенный пункт, влекущего отнесение территории указанного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1.2.2.в населенном пункте</w:t>
      </w:r>
      <w:r>
        <w:rPr>
          <w:kern w:val="24"/>
          <w:sz w:val="28"/>
          <w:szCs w:val="28"/>
        </w:rPr>
        <w:t xml:space="preserve"> </w:t>
      </w:r>
      <w:r w:rsidRPr="00CC7693">
        <w:rPr>
          <w:kern w:val="24"/>
          <w:sz w:val="28"/>
          <w:szCs w:val="28"/>
        </w:rPr>
        <w:t>Нижнекисляйского городского</w:t>
      </w:r>
      <w:r w:rsidRPr="007C7AE4">
        <w:rPr>
          <w:kern w:val="24"/>
          <w:sz w:val="28"/>
          <w:szCs w:val="28"/>
        </w:rPr>
        <w:t xml:space="preserve"> поселения по вопросу выдвижен</w:t>
      </w:r>
      <w:r>
        <w:rPr>
          <w:kern w:val="24"/>
          <w:sz w:val="28"/>
          <w:szCs w:val="28"/>
        </w:rPr>
        <w:t xml:space="preserve">ия кандидатуры старосты городского </w:t>
      </w:r>
      <w:r w:rsidRPr="007C7AE4">
        <w:rPr>
          <w:kern w:val="24"/>
          <w:sz w:val="28"/>
          <w:szCs w:val="28"/>
        </w:rPr>
        <w:t xml:space="preserve"> населенного пункта, а также по вопросу досрочного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 xml:space="preserve">прекращения полномочий старосты </w:t>
      </w:r>
      <w:r>
        <w:rPr>
          <w:kern w:val="24"/>
          <w:sz w:val="28"/>
          <w:szCs w:val="28"/>
        </w:rPr>
        <w:t xml:space="preserve">городского </w:t>
      </w:r>
      <w:r w:rsidRPr="00CC7693">
        <w:rPr>
          <w:color w:val="FF0000"/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населенного пункта;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1.2.3.в населенном пункте, входящем в состав поселения, по вопросу введения 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пункта;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1.2.4.в целях выдвижения кандидатур в состав конкурсной комиссии при проведении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1.2.5.в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lastRenderedPageBreak/>
        <w:t>1.2.6.в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1.2.7.в поселении, расположенном на терри</w:t>
      </w:r>
      <w:r>
        <w:rPr>
          <w:kern w:val="24"/>
          <w:sz w:val="28"/>
          <w:szCs w:val="28"/>
        </w:rPr>
        <w:t>тории с низкой плотностью городск</w:t>
      </w:r>
      <w:r w:rsidRPr="007C7AE4">
        <w:rPr>
          <w:kern w:val="24"/>
          <w:sz w:val="28"/>
          <w:szCs w:val="28"/>
        </w:rPr>
        <w:t>ого населения или в труднодоступной местности, если</w:t>
      </w:r>
      <w:r>
        <w:rPr>
          <w:kern w:val="24"/>
          <w:sz w:val="28"/>
          <w:szCs w:val="28"/>
        </w:rPr>
        <w:t xml:space="preserve"> численность населения городского </w:t>
      </w:r>
      <w:r w:rsidRPr="007C7AE4">
        <w:rPr>
          <w:kern w:val="24"/>
          <w:sz w:val="28"/>
          <w:szCs w:val="28"/>
        </w:rPr>
        <w:t xml:space="preserve"> поселения составляет не более 100 человек, по вопросу об упразднении поселения;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1.2.8.</w:t>
      </w:r>
      <w:r>
        <w:rPr>
          <w:kern w:val="24"/>
          <w:sz w:val="28"/>
          <w:szCs w:val="28"/>
        </w:rPr>
        <w:t>в городском</w:t>
      </w:r>
      <w:r w:rsidRPr="007C7AE4">
        <w:rPr>
          <w:kern w:val="24"/>
          <w:sz w:val="28"/>
          <w:szCs w:val="28"/>
        </w:rPr>
        <w:t xml:space="preserve"> населенном пункте по вопросу выдвижения кандидатуры старосты </w:t>
      </w:r>
      <w:r>
        <w:rPr>
          <w:kern w:val="24"/>
          <w:sz w:val="28"/>
          <w:szCs w:val="28"/>
        </w:rPr>
        <w:t>городск</w:t>
      </w:r>
      <w:r w:rsidRPr="007C7AE4">
        <w:rPr>
          <w:kern w:val="24"/>
          <w:sz w:val="28"/>
          <w:szCs w:val="28"/>
        </w:rPr>
        <w:t>ого населенного пункта, а также по вопросу досрочного прекраще</w:t>
      </w:r>
      <w:r>
        <w:rPr>
          <w:kern w:val="24"/>
          <w:sz w:val="28"/>
          <w:szCs w:val="28"/>
        </w:rPr>
        <w:t>ния полномочий старосты городског</w:t>
      </w:r>
      <w:r w:rsidRPr="007C7AE4">
        <w:rPr>
          <w:kern w:val="24"/>
          <w:sz w:val="28"/>
          <w:szCs w:val="28"/>
        </w:rPr>
        <w:t>о населенного пункта.</w:t>
      </w:r>
    </w:p>
    <w:p w:rsidR="0041428B" w:rsidRDefault="0041428B" w:rsidP="0041428B">
      <w:pPr>
        <w:ind w:firstLine="709"/>
        <w:rPr>
          <w:kern w:val="24"/>
          <w:sz w:val="28"/>
          <w:szCs w:val="28"/>
        </w:rPr>
      </w:pP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2. Порядок назначения схода граждан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>
        <w:rPr>
          <w:kern w:val="24"/>
          <w:sz w:val="28"/>
          <w:szCs w:val="28"/>
        </w:rPr>
        <w:t xml:space="preserve"> </w:t>
      </w:r>
      <w:r w:rsidRPr="00CC7693">
        <w:rPr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kern w:val="24"/>
          <w:sz w:val="28"/>
          <w:szCs w:val="28"/>
        </w:rPr>
        <w:t>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</w:t>
      </w:r>
      <w:r>
        <w:rPr>
          <w:kern w:val="24"/>
          <w:sz w:val="28"/>
          <w:szCs w:val="28"/>
        </w:rPr>
        <w:t xml:space="preserve"> кандидата в старосты городского </w:t>
      </w:r>
      <w:r w:rsidRPr="007C7AE4">
        <w:rPr>
          <w:kern w:val="24"/>
          <w:sz w:val="28"/>
          <w:szCs w:val="28"/>
        </w:rPr>
        <w:t>населенного пункта и (или) предусмотренные законодательством Российской Федерации, Воронежской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1.2.2. настоящего Положения).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 xml:space="preserve">Проведение схода обеспечивается главой </w:t>
      </w:r>
      <w:r>
        <w:rPr>
          <w:kern w:val="24"/>
          <w:sz w:val="28"/>
          <w:szCs w:val="28"/>
        </w:rPr>
        <w:t>городск</w:t>
      </w:r>
      <w:r w:rsidRPr="007C7AE4">
        <w:rPr>
          <w:kern w:val="24"/>
          <w:sz w:val="28"/>
          <w:szCs w:val="28"/>
        </w:rPr>
        <w:t>ого поселения (лицом,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исполняющим его полномочия).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2.3. При поступлении в администрацию поселения обращения, указанного в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принято в случае, если инициатива граждан, указанная в пункте 2.1. настоящего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пункте Положения, а также, если кандидат в старосты, выдвижение которого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претендующим на должность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 xml:space="preserve">старосты населенного </w:t>
      </w:r>
      <w:r w:rsidRPr="007C7AE4">
        <w:rPr>
          <w:kern w:val="24"/>
          <w:sz w:val="28"/>
          <w:szCs w:val="28"/>
        </w:rPr>
        <w:lastRenderedPageBreak/>
        <w:t>пункта, предусмотренным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законодательством Российской Федерации, Воронежской области, муниципальными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 xml:space="preserve">Администрация, назначившая сход граждан, должна известить жителей, указанных в пункте 1.1. настоящего Положения, о готовящемся сходе не позднее, чем за 20 рабочих дней до его проведения, путем размещения информации, предусмотренной аб. 3 п. 2.3. настоящего Положения на официальном сайте поселения в сети «Интернет»: </w:t>
      </w:r>
      <w:r w:rsidRPr="007C7AE4">
        <w:rPr>
          <w:sz w:val="28"/>
          <w:szCs w:val="28"/>
          <w:lang w:val="en-US"/>
        </w:rPr>
        <w:t>https</w:t>
      </w:r>
      <w:r w:rsidRPr="007C7AE4">
        <w:rPr>
          <w:sz w:val="28"/>
          <w:szCs w:val="28"/>
        </w:rPr>
        <w:t xml:space="preserve">:// </w:t>
      </w:r>
      <w:r w:rsidRPr="00CC7693">
        <w:rPr>
          <w:sz w:val="28"/>
          <w:szCs w:val="28"/>
        </w:rPr>
        <w:t>/nizhnekislyajskoe-r20</w:t>
      </w:r>
      <w:r w:rsidRPr="007C7AE4">
        <w:rPr>
          <w:sz w:val="28"/>
          <w:szCs w:val="28"/>
        </w:rPr>
        <w:t>.</w:t>
      </w:r>
      <w:r w:rsidRPr="007C7AE4">
        <w:rPr>
          <w:sz w:val="28"/>
          <w:szCs w:val="28"/>
          <w:lang w:val="en-US"/>
        </w:rPr>
        <w:t>gosweb</w:t>
      </w:r>
      <w:r w:rsidRPr="007C7AE4">
        <w:rPr>
          <w:sz w:val="28"/>
          <w:szCs w:val="28"/>
        </w:rPr>
        <w:t>.</w:t>
      </w:r>
      <w:r w:rsidRPr="007C7AE4">
        <w:rPr>
          <w:sz w:val="28"/>
          <w:szCs w:val="28"/>
          <w:lang w:val="en-US"/>
        </w:rPr>
        <w:t>gosuslugi</w:t>
      </w:r>
      <w:r w:rsidRPr="007C7AE4">
        <w:rPr>
          <w:sz w:val="28"/>
          <w:szCs w:val="28"/>
        </w:rPr>
        <w:t>.</w:t>
      </w:r>
      <w:r w:rsidRPr="007C7AE4">
        <w:rPr>
          <w:sz w:val="28"/>
          <w:szCs w:val="28"/>
          <w:lang w:val="en-US"/>
        </w:rPr>
        <w:t>ru</w:t>
      </w:r>
      <w:r w:rsidRPr="007C7AE4">
        <w:rPr>
          <w:sz w:val="28"/>
          <w:szCs w:val="28"/>
        </w:rPr>
        <w:t>/,</w:t>
      </w:r>
      <w:r w:rsidRPr="007C7AE4">
        <w:rPr>
          <w:kern w:val="24"/>
          <w:sz w:val="28"/>
          <w:szCs w:val="28"/>
        </w:rPr>
        <w:t xml:space="preserve"> в том числе копии постановления, указанного в п. 2.3. настоящего Положения, а также путем размещения письменных объявлений о проведении схода граждан с аналогичной информацией в предусмотренном Уставом </w:t>
      </w:r>
      <w:r w:rsidRPr="009D07AE">
        <w:rPr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kern w:val="24"/>
          <w:sz w:val="28"/>
          <w:szCs w:val="28"/>
        </w:rPr>
        <w:t>поселения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для опубликования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41428B" w:rsidRPr="00243446" w:rsidRDefault="0041428B" w:rsidP="0041428B">
      <w:pPr>
        <w:ind w:firstLine="709"/>
        <w:rPr>
          <w:rFonts w:eastAsia="Arial"/>
          <w:sz w:val="28"/>
          <w:szCs w:val="28"/>
        </w:rPr>
      </w:pPr>
      <w:r w:rsidRPr="007C7AE4">
        <w:rPr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по адресу:</w:t>
      </w:r>
      <w:r w:rsidRPr="009D07AE">
        <w:rPr>
          <w:sz w:val="28"/>
          <w:szCs w:val="28"/>
        </w:rPr>
        <w:t xml:space="preserve"> </w:t>
      </w:r>
      <w:r w:rsidRPr="00243446">
        <w:rPr>
          <w:sz w:val="28"/>
          <w:szCs w:val="28"/>
        </w:rPr>
        <w:t>397535, Воронежская область, Бутурлиновский район, рабочий поселок Нижний Кисляй, улица Октябрьская, д.4</w:t>
      </w:r>
      <w:r w:rsidRPr="00243446">
        <w:rPr>
          <w:rFonts w:eastAsia="Arial"/>
          <w:sz w:val="28"/>
          <w:szCs w:val="28"/>
        </w:rPr>
        <w:t>.</w:t>
      </w:r>
    </w:p>
    <w:p w:rsidR="0041428B" w:rsidRPr="00243446" w:rsidRDefault="0041428B" w:rsidP="0041428B">
      <w:pPr>
        <w:ind w:firstLine="709"/>
        <w:rPr>
          <w:rFonts w:eastAsia="Arial"/>
          <w:sz w:val="28"/>
          <w:szCs w:val="28"/>
        </w:rPr>
      </w:pPr>
      <w:r w:rsidRPr="005306F3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</w:t>
      </w:r>
      <w:r w:rsidRPr="00243446">
        <w:rPr>
          <w:sz w:val="28"/>
          <w:szCs w:val="28"/>
        </w:rPr>
        <w:t>Администрации</w:t>
      </w:r>
      <w:r w:rsidRPr="005306F3">
        <w:rPr>
          <w:sz w:val="28"/>
          <w:szCs w:val="28"/>
        </w:rPr>
        <w:t>: ежедневно, кроме субботы и воскресенья с 8.00 до 17.00</w:t>
      </w:r>
      <w:r>
        <w:rPr>
          <w:sz w:val="28"/>
          <w:szCs w:val="28"/>
        </w:rPr>
        <w:t xml:space="preserve"> часов</w:t>
      </w:r>
      <w:r w:rsidRPr="005306F3">
        <w:rPr>
          <w:sz w:val="28"/>
          <w:szCs w:val="28"/>
        </w:rPr>
        <w:t>, перерыв с 12.00 до 13.00</w:t>
      </w:r>
      <w:r>
        <w:rPr>
          <w:sz w:val="28"/>
          <w:szCs w:val="28"/>
        </w:rPr>
        <w:t xml:space="preserve"> часов</w:t>
      </w:r>
      <w:r w:rsidRPr="005306F3">
        <w:rPr>
          <w:sz w:val="28"/>
          <w:szCs w:val="28"/>
        </w:rPr>
        <w:t xml:space="preserve">. </w:t>
      </w:r>
      <w:r w:rsidRPr="00243446">
        <w:rPr>
          <w:rFonts w:eastAsia="Arial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41428B" w:rsidRPr="002030F8" w:rsidRDefault="0041428B" w:rsidP="0041428B">
      <w:pPr>
        <w:ind w:firstLine="709"/>
        <w:rPr>
          <w:rFonts w:eastAsia="Arial"/>
          <w:sz w:val="28"/>
          <w:szCs w:val="28"/>
        </w:rPr>
      </w:pPr>
      <w:r w:rsidRPr="002030F8">
        <w:rPr>
          <w:sz w:val="28"/>
          <w:szCs w:val="28"/>
        </w:rPr>
        <w:lastRenderedPageBreak/>
        <w:t>Справочные телефоны Администрации</w:t>
      </w:r>
      <w:r w:rsidRPr="002030F8">
        <w:rPr>
          <w:rFonts w:eastAsia="Arial"/>
          <w:sz w:val="28"/>
          <w:szCs w:val="28"/>
        </w:rPr>
        <w:t>: +7 (</w:t>
      </w:r>
      <w:r w:rsidRPr="002030F8">
        <w:rPr>
          <w:sz w:val="28"/>
          <w:szCs w:val="28"/>
        </w:rPr>
        <w:t>47361) 4-12-33, 4-14-33</w:t>
      </w:r>
      <w:r w:rsidRPr="002030F8">
        <w:rPr>
          <w:rFonts w:eastAsia="Arial"/>
          <w:sz w:val="28"/>
          <w:szCs w:val="28"/>
        </w:rPr>
        <w:t>.</w:t>
      </w:r>
    </w:p>
    <w:p w:rsidR="0041428B" w:rsidRPr="005306F3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306F3">
        <w:rPr>
          <w:sz w:val="28"/>
          <w:szCs w:val="28"/>
        </w:rPr>
        <w:t xml:space="preserve">Адрес официального сайта </w:t>
      </w:r>
      <w:r w:rsidRPr="00243446">
        <w:rPr>
          <w:sz w:val="28"/>
          <w:szCs w:val="28"/>
        </w:rPr>
        <w:t>Администрации</w:t>
      </w:r>
      <w:r w:rsidRPr="005306F3">
        <w:rPr>
          <w:sz w:val="28"/>
          <w:szCs w:val="28"/>
        </w:rPr>
        <w:t xml:space="preserve"> в сети Интернет: </w:t>
      </w:r>
      <w:hyperlink r:id="rId17" w:history="1">
        <w:r w:rsidRPr="005306F3">
          <w:rPr>
            <w:sz w:val="28"/>
          </w:rPr>
          <w:t>http://nizhnekisly</w:t>
        </w:r>
        <w:r w:rsidRPr="005306F3">
          <w:rPr>
            <w:sz w:val="28"/>
            <w:lang w:val="en-US"/>
          </w:rPr>
          <w:t>ajskoe</w:t>
        </w:r>
        <w:r w:rsidRPr="005306F3">
          <w:rPr>
            <w:sz w:val="28"/>
          </w:rPr>
          <w:t>-</w:t>
        </w:r>
        <w:r w:rsidRPr="005306F3">
          <w:rPr>
            <w:sz w:val="28"/>
            <w:lang w:val="en-US"/>
          </w:rPr>
          <w:t>r</w:t>
        </w:r>
        <w:r w:rsidRPr="005306F3">
          <w:rPr>
            <w:sz w:val="28"/>
          </w:rPr>
          <w:t>20.</w:t>
        </w:r>
        <w:r w:rsidRPr="005306F3">
          <w:rPr>
            <w:sz w:val="28"/>
            <w:lang w:val="en-US"/>
          </w:rPr>
          <w:t>gosweb</w:t>
        </w:r>
        <w:r w:rsidRPr="005306F3">
          <w:rPr>
            <w:sz w:val="28"/>
          </w:rPr>
          <w:t>.</w:t>
        </w:r>
        <w:r w:rsidRPr="005306F3">
          <w:rPr>
            <w:sz w:val="28"/>
            <w:lang w:val="en-US"/>
          </w:rPr>
          <w:t>gosuslugi</w:t>
        </w:r>
        <w:r w:rsidRPr="005306F3">
          <w:rPr>
            <w:sz w:val="28"/>
          </w:rPr>
          <w:t>.ru</w:t>
        </w:r>
      </w:hyperlink>
      <w:r>
        <w:rPr>
          <w:rFonts w:ascii="Calibri" w:hAnsi="Calibri"/>
        </w:rPr>
        <w:t>.</w:t>
      </w:r>
    </w:p>
    <w:p w:rsidR="0041428B" w:rsidRPr="009D07AE" w:rsidRDefault="0041428B" w:rsidP="004142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306F3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5306F3">
        <w:rPr>
          <w:sz w:val="28"/>
          <w:szCs w:val="28"/>
        </w:rPr>
        <w:t xml:space="preserve">дминистрации: </w:t>
      </w:r>
      <w:r w:rsidRPr="005306F3">
        <w:rPr>
          <w:color w:val="000000"/>
          <w:sz w:val="28"/>
          <w:szCs w:val="20"/>
          <w:shd w:val="clear" w:color="auto" w:fill="FFFFFF"/>
        </w:rPr>
        <w:t>nijnekis.buturl@govvrn.ru</w:t>
      </w:r>
      <w:r>
        <w:rPr>
          <w:color w:val="000000"/>
          <w:sz w:val="28"/>
          <w:szCs w:val="20"/>
          <w:shd w:val="clear" w:color="auto" w:fill="FFFFFF"/>
        </w:rPr>
        <w:t>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 Порядок проведения схода граждан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3.1.Сход граждан, предусмотренный настоящим Положением, правомочен при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участии в нем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не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менее половины обладающих избирательным правом жителей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проголосовало не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менее половины участников схода граждан.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3.2. При наличии кворума для проведения голосования, установленного по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на голосование вопрос об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избрании председательствующего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на сходе.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Председательствующим избирается кандидат, набравший максимальное количество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голосов присутствующих.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3.3.После избрания председательствующего сход граждан избирает свой рабочий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менее трех человек.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Результаты регистрации оглашаются на сходе граждан.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Счетная комиссия, кроме того: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-дает разъяснения по вопросам голосования;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-подсчитывает голоса и подводит итоги голосования;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участвует в составлении протокола об итогах голосования;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lastRenderedPageBreak/>
        <w:t>-передает в архив администрации поселения материалы с результатами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голосования (бюллетени, список участников и др.).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3.4. После избрания председательствующего и Счетной комиссии,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них. Голосование проводится с помощью специально подготовленных бюллетеней(приложение № 1 к Положению). После голосования Счетная комиссия осуществляет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3.5. Протоколирование хода голосования на сходе граждан осуществляется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уполномоченным сотрудником администрации поселения.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дата и место проведения схода граждан;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общее число граждан, проживающих на соответствующей территории 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имеющих право принимать участие в сходе граждан;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количество присутствующих;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фамилия, имя, отчество председательствующего на сходе граждан, секретаря 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членов Счетной комиссии схода граждан;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повестка дня;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краткое содержание выступлений;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- результаты голосования и принятые решения.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3.6.Протокол схода граждан изготавливается в течение 5 рабочих дней со дня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проведения схода граждан и хранится в администрации не менее 5 лет со дня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его составлении.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3.7. Принятые на сходе граждан решения подлежат официальному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>
        <w:rPr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kern w:val="24"/>
          <w:sz w:val="28"/>
          <w:szCs w:val="28"/>
        </w:rPr>
        <w:t>поселения для опубликования муниципальных нормативных правовых актов</w:t>
      </w:r>
      <w:r>
        <w:rPr>
          <w:kern w:val="24"/>
          <w:sz w:val="28"/>
          <w:szCs w:val="28"/>
        </w:rPr>
        <w:t xml:space="preserve"> Нижнекисляйского городского </w:t>
      </w:r>
      <w:r w:rsidRPr="007C7AE4">
        <w:rPr>
          <w:kern w:val="24"/>
          <w:sz w:val="28"/>
          <w:szCs w:val="28"/>
        </w:rPr>
        <w:t xml:space="preserve"> поселения в сроки, предусмотренные Уставом </w:t>
      </w:r>
      <w:r>
        <w:rPr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kern w:val="24"/>
          <w:sz w:val="28"/>
          <w:szCs w:val="28"/>
        </w:rPr>
        <w:t>поселения и (или) муниципальным правовым актом представительного органа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41428B" w:rsidRPr="007C7AE4" w:rsidRDefault="0041428B" w:rsidP="0041428B">
      <w:pPr>
        <w:ind w:firstLine="709"/>
        <w:rPr>
          <w:kern w:val="24"/>
          <w:sz w:val="28"/>
          <w:szCs w:val="28"/>
        </w:rPr>
      </w:pPr>
      <w:r w:rsidRPr="007C7AE4">
        <w:rPr>
          <w:kern w:val="24"/>
          <w:sz w:val="28"/>
          <w:szCs w:val="28"/>
        </w:rPr>
        <w:t>3.8.В случае, если по результатам схода требуется принятие муниципальных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правовых актов органами местного самоуправления поселения, указанные акты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>
        <w:rPr>
          <w:kern w:val="24"/>
          <w:sz w:val="28"/>
          <w:szCs w:val="28"/>
        </w:rPr>
        <w:t xml:space="preserve"> </w:t>
      </w:r>
      <w:r w:rsidRPr="007C7AE4">
        <w:rPr>
          <w:kern w:val="24"/>
          <w:sz w:val="28"/>
          <w:szCs w:val="28"/>
        </w:rPr>
        <w:t>иное не предусмотрено действующим законодательством.</w:t>
      </w:r>
    </w:p>
    <w:p w:rsidR="0041428B" w:rsidRPr="007C7AE4" w:rsidRDefault="0041428B" w:rsidP="0041428B">
      <w:pPr>
        <w:shd w:val="clear" w:color="auto" w:fill="FFFFFF"/>
        <w:tabs>
          <w:tab w:val="left" w:pos="2539"/>
        </w:tabs>
        <w:ind w:firstLine="709"/>
        <w:rPr>
          <w:sz w:val="28"/>
          <w:szCs w:val="28"/>
        </w:rPr>
        <w:sectPr w:rsidR="0041428B" w:rsidRPr="007C7AE4" w:rsidSect="00F213B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41428B" w:rsidRPr="007C7AE4" w:rsidRDefault="0041428B" w:rsidP="0041428B">
      <w:pPr>
        <w:shd w:val="clear" w:color="auto" w:fill="FFFFFF"/>
        <w:ind w:firstLine="709"/>
        <w:jc w:val="right"/>
        <w:rPr>
          <w:sz w:val="28"/>
          <w:szCs w:val="28"/>
        </w:rPr>
      </w:pPr>
      <w:r w:rsidRPr="007C7AE4">
        <w:rPr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41428B" w:rsidRPr="007C7AE4" w:rsidRDefault="0041428B" w:rsidP="0041428B">
      <w:pPr>
        <w:ind w:firstLine="709"/>
        <w:rPr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41428B" w:rsidRPr="007C7AE4" w:rsidTr="00B82BAA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Нижнекисляйского городского </w:t>
            </w:r>
            <w:r w:rsidRPr="007C7AE4">
              <w:rPr>
                <w:color w:val="000000"/>
                <w:spacing w:val="-4"/>
                <w:sz w:val="28"/>
                <w:szCs w:val="28"/>
              </w:rPr>
              <w:t xml:space="preserve">поселения </w:t>
            </w:r>
            <w:r>
              <w:rPr>
                <w:color w:val="000000"/>
                <w:spacing w:val="-4"/>
                <w:sz w:val="28"/>
                <w:szCs w:val="28"/>
              </w:rPr>
              <w:t>Бутурлиновского</w:t>
            </w:r>
            <w:r w:rsidRPr="007C7AE4">
              <w:rPr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color w:val="000000"/>
                <w:sz w:val="28"/>
                <w:szCs w:val="28"/>
              </w:rPr>
              <w:t>д</w:t>
            </w:r>
            <w:r w:rsidRPr="007C7AE4">
              <w:rPr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41428B" w:rsidRPr="007C7AE4" w:rsidTr="00B82BAA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41428B" w:rsidRPr="007C7AE4" w:rsidTr="00B82BAA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rPr>
                <w:sz w:val="28"/>
                <w:szCs w:val="28"/>
              </w:rPr>
            </w:pPr>
            <w:r w:rsidRPr="007C7AE4">
              <w:rPr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41428B" w:rsidRPr="007C7AE4" w:rsidTr="00B82BAA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rPr>
                <w:sz w:val="28"/>
                <w:szCs w:val="28"/>
              </w:rPr>
            </w:pPr>
            <w:r w:rsidRPr="007C7AE4">
              <w:rPr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41428B" w:rsidRPr="007C7AE4" w:rsidTr="00B82BAA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z w:val="28"/>
                <w:szCs w:val="28"/>
              </w:rPr>
              <w:t>дата,</w:t>
            </w:r>
          </w:p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  <w:r w:rsidRPr="007C7AE4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28B" w:rsidRPr="007C7AE4" w:rsidRDefault="0041428B" w:rsidP="00B82BA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1428B" w:rsidRPr="007C7AE4" w:rsidRDefault="0041428B" w:rsidP="0041428B">
      <w:pPr>
        <w:shd w:val="clear" w:color="auto" w:fill="FFFFFF"/>
        <w:ind w:firstLine="709"/>
        <w:rPr>
          <w:color w:val="000000"/>
          <w:spacing w:val="-8"/>
          <w:sz w:val="28"/>
          <w:szCs w:val="28"/>
        </w:rPr>
      </w:pPr>
    </w:p>
    <w:p w:rsidR="0041428B" w:rsidRPr="007C7AE4" w:rsidRDefault="0041428B" w:rsidP="0041428B">
      <w:pPr>
        <w:shd w:val="clear" w:color="auto" w:fill="FFFFFF"/>
        <w:ind w:firstLine="709"/>
        <w:jc w:val="right"/>
        <w:rPr>
          <w:sz w:val="28"/>
          <w:szCs w:val="28"/>
        </w:rPr>
      </w:pPr>
      <w:r w:rsidRPr="007C7AE4">
        <w:rPr>
          <w:color w:val="000000"/>
          <w:spacing w:val="-8"/>
          <w:sz w:val="28"/>
          <w:szCs w:val="28"/>
        </w:rPr>
        <w:br w:type="page"/>
      </w:r>
      <w:r w:rsidRPr="007C7AE4">
        <w:rPr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41428B" w:rsidRDefault="0041428B" w:rsidP="0041428B">
      <w:pPr>
        <w:shd w:val="clear" w:color="auto" w:fill="FFFFFF"/>
        <w:ind w:firstLine="709"/>
        <w:jc w:val="center"/>
        <w:rPr>
          <w:color w:val="000000"/>
          <w:spacing w:val="4"/>
          <w:sz w:val="28"/>
          <w:szCs w:val="28"/>
        </w:rPr>
      </w:pPr>
    </w:p>
    <w:p w:rsidR="0041428B" w:rsidRPr="007C7AE4" w:rsidRDefault="0041428B" w:rsidP="0041428B">
      <w:pPr>
        <w:shd w:val="clear" w:color="auto" w:fill="FFFFFF"/>
        <w:ind w:firstLine="709"/>
        <w:jc w:val="center"/>
        <w:rPr>
          <w:sz w:val="28"/>
          <w:szCs w:val="28"/>
        </w:rPr>
      </w:pPr>
      <w:r w:rsidRPr="007C7AE4">
        <w:rPr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color w:val="000000"/>
          <w:spacing w:val="3"/>
          <w:sz w:val="28"/>
          <w:szCs w:val="28"/>
        </w:rPr>
        <w:t>СХОДА ГРАЖДАН</w:t>
      </w:r>
    </w:p>
    <w:p w:rsidR="0041428B" w:rsidRDefault="0041428B" w:rsidP="0041428B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8D4A5A">
        <w:rPr>
          <w:noProof/>
          <w:sz w:val="28"/>
          <w:szCs w:val="28"/>
        </w:rPr>
        <w:pict>
          <v:line id="Line 9" o:spid="_x0000_s1027" style="position:absolute;left:0;text-align:left;z-index:251660288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Pr="007C7AE4">
        <w:rPr>
          <w:color w:val="000000"/>
          <w:spacing w:val="1"/>
          <w:sz w:val="28"/>
          <w:szCs w:val="28"/>
        </w:rPr>
        <w:t>(наименование поселения)</w:t>
      </w:r>
    </w:p>
    <w:p w:rsidR="0041428B" w:rsidRDefault="0041428B" w:rsidP="0041428B">
      <w:pPr>
        <w:shd w:val="clear" w:color="auto" w:fill="FFFFFF"/>
        <w:ind w:firstLine="709"/>
        <w:rPr>
          <w:color w:val="000000"/>
          <w:spacing w:val="-2"/>
          <w:sz w:val="28"/>
          <w:szCs w:val="28"/>
        </w:rPr>
      </w:pP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-2"/>
          <w:sz w:val="28"/>
          <w:szCs w:val="28"/>
        </w:rPr>
        <w:t>«___» __________ года</w:t>
      </w:r>
    </w:p>
    <w:p w:rsidR="0041428B" w:rsidRDefault="0041428B" w:rsidP="0041428B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t>(дата проведения)</w:t>
      </w:r>
    </w:p>
    <w:p w:rsidR="0041428B" w:rsidRDefault="0041428B" w:rsidP="0041428B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8D4A5A">
        <w:rPr>
          <w:noProof/>
          <w:sz w:val="28"/>
          <w:szCs w:val="28"/>
        </w:rPr>
        <w:pict>
          <v:line id="Line 10" o:spid="_x0000_s1028" style="position:absolute;left:0;text-align:left;z-index:251661312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Pr="007C7AE4">
        <w:rPr>
          <w:color w:val="000000"/>
          <w:spacing w:val="1"/>
          <w:sz w:val="28"/>
          <w:szCs w:val="28"/>
        </w:rPr>
        <w:t>(место проведения)</w:t>
      </w:r>
    </w:p>
    <w:p w:rsidR="0041428B" w:rsidRDefault="0041428B" w:rsidP="0041428B">
      <w:pPr>
        <w:shd w:val="clear" w:color="auto" w:fill="FFFFFF"/>
        <w:ind w:firstLine="709"/>
        <w:rPr>
          <w:color w:val="000000"/>
          <w:spacing w:val="4"/>
          <w:sz w:val="28"/>
          <w:szCs w:val="28"/>
        </w:rPr>
      </w:pPr>
    </w:p>
    <w:p w:rsidR="0041428B" w:rsidRDefault="0041428B" w:rsidP="0041428B">
      <w:pPr>
        <w:shd w:val="clear" w:color="auto" w:fill="FFFFFF"/>
        <w:ind w:firstLine="709"/>
        <w:rPr>
          <w:color w:val="000000"/>
          <w:spacing w:val="4"/>
          <w:sz w:val="28"/>
          <w:szCs w:val="28"/>
        </w:rPr>
      </w:pPr>
      <w:r w:rsidRPr="008D4A5A">
        <w:rPr>
          <w:noProof/>
          <w:sz w:val="28"/>
          <w:szCs w:val="28"/>
        </w:rPr>
        <w:pict>
          <v:line id="Line 11" o:spid="_x0000_s1029" style="position:absolute;left:0;text-align:left;z-index:251662336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Pr="007C7AE4">
        <w:rPr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41428B" w:rsidRDefault="0041428B" w:rsidP="0041428B">
      <w:pPr>
        <w:shd w:val="clear" w:color="auto" w:fill="FFFFFF"/>
        <w:ind w:firstLine="709"/>
        <w:rPr>
          <w:color w:val="000000"/>
          <w:spacing w:val="8"/>
          <w:sz w:val="28"/>
          <w:szCs w:val="28"/>
        </w:rPr>
      </w:pP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Присутствовали:</w:t>
      </w:r>
    </w:p>
    <w:p w:rsidR="0041428B" w:rsidRDefault="0041428B" w:rsidP="0041428B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_______________________________________________</w:t>
      </w:r>
    </w:p>
    <w:p w:rsidR="0041428B" w:rsidRPr="007C7AE4" w:rsidRDefault="0041428B" w:rsidP="0041428B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(фамилия, имя, отчество)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</w:p>
    <w:p w:rsidR="0041428B" w:rsidRDefault="0041428B" w:rsidP="0041428B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Секретарь схода граждан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_________________________________________________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(фамилия, имя, отчество)</w:t>
      </w:r>
    </w:p>
    <w:p w:rsidR="0041428B" w:rsidRPr="007C7AE4" w:rsidRDefault="0041428B" w:rsidP="0041428B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ПОВЕСТКА ДНЯ: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22"/>
          <w:sz w:val="28"/>
          <w:szCs w:val="28"/>
        </w:rPr>
        <w:t>1.О _______________</w:t>
      </w:r>
    </w:p>
    <w:p w:rsidR="0041428B" w:rsidRPr="007C7AE4" w:rsidRDefault="0041428B" w:rsidP="0041428B">
      <w:pPr>
        <w:shd w:val="clear" w:color="auto" w:fill="FFFFFF"/>
        <w:tabs>
          <w:tab w:val="left" w:leader="dot" w:pos="1382"/>
        </w:tabs>
        <w:ind w:firstLine="709"/>
        <w:rPr>
          <w:sz w:val="28"/>
          <w:szCs w:val="28"/>
        </w:rPr>
      </w:pPr>
      <w:r w:rsidRPr="007C7AE4">
        <w:rPr>
          <w:color w:val="000000"/>
          <w:spacing w:val="2"/>
          <w:sz w:val="28"/>
          <w:szCs w:val="28"/>
        </w:rPr>
        <w:t>(Доклад)</w:t>
      </w:r>
    </w:p>
    <w:p w:rsidR="0041428B" w:rsidRPr="007C7AE4" w:rsidRDefault="0041428B" w:rsidP="0041428B">
      <w:pPr>
        <w:shd w:val="clear" w:color="auto" w:fill="FFFFFF"/>
        <w:tabs>
          <w:tab w:val="left" w:leader="dot" w:pos="1181"/>
        </w:tabs>
        <w:ind w:firstLine="709"/>
        <w:rPr>
          <w:sz w:val="28"/>
          <w:szCs w:val="28"/>
        </w:rPr>
      </w:pPr>
      <w:r w:rsidRPr="007C7AE4">
        <w:rPr>
          <w:color w:val="000000"/>
          <w:spacing w:val="31"/>
          <w:sz w:val="28"/>
          <w:szCs w:val="28"/>
        </w:rPr>
        <w:t>2.О ______________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2"/>
          <w:sz w:val="28"/>
          <w:szCs w:val="28"/>
        </w:rPr>
        <w:t>(Информация)</w:t>
      </w:r>
    </w:p>
    <w:p w:rsidR="0041428B" w:rsidRPr="007C7AE4" w:rsidRDefault="0041428B" w:rsidP="0041428B">
      <w:pPr>
        <w:shd w:val="clear" w:color="auto" w:fill="FFFFFF"/>
        <w:tabs>
          <w:tab w:val="left" w:pos="470"/>
        </w:tabs>
        <w:ind w:firstLine="709"/>
        <w:rPr>
          <w:sz w:val="28"/>
          <w:szCs w:val="28"/>
        </w:rPr>
      </w:pPr>
      <w:r w:rsidRPr="007C7AE4">
        <w:rPr>
          <w:color w:val="000000"/>
          <w:spacing w:val="-27"/>
          <w:sz w:val="28"/>
          <w:szCs w:val="28"/>
        </w:rPr>
        <w:t>1.</w:t>
      </w:r>
      <w:r w:rsidRPr="007C7AE4">
        <w:rPr>
          <w:color w:val="000000"/>
          <w:spacing w:val="1"/>
          <w:sz w:val="28"/>
          <w:szCs w:val="28"/>
        </w:rPr>
        <w:t>Слушали:</w:t>
      </w:r>
    </w:p>
    <w:p w:rsidR="0041428B" w:rsidRPr="007C7AE4" w:rsidRDefault="0041428B" w:rsidP="0041428B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sz w:val="28"/>
          <w:szCs w:val="28"/>
        </w:rPr>
      </w:pPr>
      <w:r w:rsidRPr="007C7AE4">
        <w:rPr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t>(Ф.И.О.)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Выступили:</w:t>
      </w:r>
    </w:p>
    <w:p w:rsidR="0041428B" w:rsidRPr="007C7AE4" w:rsidRDefault="0041428B" w:rsidP="0041428B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sz w:val="28"/>
          <w:szCs w:val="28"/>
        </w:rPr>
      </w:pPr>
      <w:r w:rsidRPr="007C7AE4">
        <w:rPr>
          <w:color w:val="000000"/>
          <w:spacing w:val="2"/>
          <w:sz w:val="28"/>
          <w:szCs w:val="28"/>
        </w:rPr>
        <w:t>краткая запись выступления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(Ф.И.О.)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-1"/>
          <w:sz w:val="28"/>
          <w:szCs w:val="28"/>
        </w:rPr>
        <w:t>Решили: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3"/>
          <w:sz w:val="28"/>
          <w:szCs w:val="28"/>
        </w:rPr>
        <w:t>Результаты голосования «за»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1"/>
          <w:sz w:val="28"/>
          <w:szCs w:val="28"/>
        </w:rPr>
        <w:t>«против»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t xml:space="preserve">«воздержался» </w:t>
      </w:r>
      <w:r w:rsidRPr="007C7AE4">
        <w:rPr>
          <w:color w:val="000000"/>
          <w:spacing w:val="3"/>
          <w:sz w:val="28"/>
          <w:szCs w:val="28"/>
        </w:rPr>
        <w:t>Решение принято (не принято)</w:t>
      </w:r>
    </w:p>
    <w:p w:rsidR="0041428B" w:rsidRPr="007C7AE4" w:rsidRDefault="0041428B" w:rsidP="0041428B">
      <w:pPr>
        <w:shd w:val="clear" w:color="auto" w:fill="FFFFFF"/>
        <w:tabs>
          <w:tab w:val="left" w:pos="470"/>
        </w:tabs>
        <w:ind w:firstLine="709"/>
        <w:rPr>
          <w:sz w:val="28"/>
          <w:szCs w:val="28"/>
        </w:rPr>
      </w:pPr>
      <w:r w:rsidRPr="007C7AE4">
        <w:rPr>
          <w:color w:val="000000"/>
          <w:spacing w:val="-14"/>
          <w:sz w:val="28"/>
          <w:szCs w:val="28"/>
        </w:rPr>
        <w:t>2.</w:t>
      </w:r>
      <w:r w:rsidRPr="007C7AE4">
        <w:rPr>
          <w:color w:val="000000"/>
          <w:spacing w:val="1"/>
          <w:sz w:val="28"/>
          <w:szCs w:val="28"/>
        </w:rPr>
        <w:t>Слушали:</w:t>
      </w:r>
    </w:p>
    <w:p w:rsidR="0041428B" w:rsidRPr="007C7AE4" w:rsidRDefault="0041428B" w:rsidP="0041428B">
      <w:pPr>
        <w:shd w:val="clear" w:color="auto" w:fill="FFFFFF"/>
        <w:tabs>
          <w:tab w:val="left" w:leader="underscore" w:pos="1262"/>
        </w:tabs>
        <w:ind w:firstLine="709"/>
        <w:rPr>
          <w:sz w:val="28"/>
          <w:szCs w:val="28"/>
        </w:rPr>
      </w:pPr>
      <w:r w:rsidRPr="007C7AE4">
        <w:rPr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t>(Ф.И.О.)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t>Выступили:</w:t>
      </w:r>
    </w:p>
    <w:p w:rsidR="0041428B" w:rsidRPr="007C7AE4" w:rsidRDefault="0041428B" w:rsidP="0041428B">
      <w:pPr>
        <w:shd w:val="clear" w:color="auto" w:fill="FFFFFF"/>
        <w:tabs>
          <w:tab w:val="left" w:leader="underscore" w:pos="1598"/>
        </w:tabs>
        <w:ind w:firstLine="709"/>
        <w:rPr>
          <w:sz w:val="28"/>
          <w:szCs w:val="28"/>
        </w:rPr>
      </w:pPr>
      <w:r w:rsidRPr="007C7AE4">
        <w:rPr>
          <w:color w:val="000000"/>
          <w:spacing w:val="3"/>
          <w:sz w:val="28"/>
          <w:szCs w:val="28"/>
        </w:rPr>
        <w:t>краткая запись выступления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t>(Ф.И.О.)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-1"/>
          <w:sz w:val="28"/>
          <w:szCs w:val="28"/>
        </w:rPr>
        <w:t>Решили: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3"/>
          <w:sz w:val="28"/>
          <w:szCs w:val="28"/>
        </w:rPr>
        <w:t>Результаты голосования «за»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t>«против»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color w:val="000000"/>
          <w:spacing w:val="3"/>
          <w:sz w:val="28"/>
          <w:szCs w:val="28"/>
        </w:rPr>
        <w:t>Решение принято (не принято)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3"/>
          <w:sz w:val="28"/>
          <w:szCs w:val="28"/>
        </w:rPr>
        <w:t>Председатель схода</w:t>
      </w:r>
    </w:p>
    <w:p w:rsidR="0041428B" w:rsidRPr="007C7AE4" w:rsidRDefault="0041428B" w:rsidP="0041428B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sz w:val="28"/>
          <w:szCs w:val="28"/>
        </w:rPr>
      </w:pPr>
      <w:r w:rsidRPr="007C7AE4">
        <w:rPr>
          <w:color w:val="000000"/>
          <w:spacing w:val="-1"/>
          <w:sz w:val="28"/>
          <w:szCs w:val="28"/>
        </w:rPr>
        <w:t>граждан __________________________</w:t>
      </w:r>
      <w:r w:rsidRPr="007C7AE4">
        <w:rPr>
          <w:color w:val="000000"/>
          <w:sz w:val="28"/>
          <w:szCs w:val="28"/>
        </w:rPr>
        <w:t>______________________________</w:t>
      </w:r>
    </w:p>
    <w:p w:rsidR="0041428B" w:rsidRPr="007C7AE4" w:rsidRDefault="0041428B" w:rsidP="0041428B">
      <w:pPr>
        <w:shd w:val="clear" w:color="auto" w:fill="FFFFFF"/>
        <w:tabs>
          <w:tab w:val="left" w:pos="4334"/>
        </w:tabs>
        <w:ind w:firstLine="709"/>
        <w:rPr>
          <w:sz w:val="28"/>
          <w:szCs w:val="28"/>
        </w:rPr>
      </w:pPr>
      <w:r w:rsidRPr="007C7AE4">
        <w:rPr>
          <w:color w:val="000000"/>
          <w:spacing w:val="-1"/>
          <w:sz w:val="28"/>
          <w:szCs w:val="28"/>
        </w:rPr>
        <w:t>(подпись)</w:t>
      </w:r>
      <w:r w:rsidRPr="007C7AE4">
        <w:rPr>
          <w:color w:val="000000"/>
          <w:spacing w:val="3"/>
          <w:sz w:val="28"/>
          <w:szCs w:val="28"/>
        </w:rPr>
        <w:t>(расшифровка подписи)</w:t>
      </w:r>
    </w:p>
    <w:p w:rsidR="0041428B" w:rsidRPr="007C7AE4" w:rsidRDefault="0041428B" w:rsidP="0041428B">
      <w:pPr>
        <w:shd w:val="clear" w:color="auto" w:fill="FFFFFF"/>
        <w:ind w:firstLine="709"/>
        <w:rPr>
          <w:sz w:val="28"/>
          <w:szCs w:val="28"/>
        </w:rPr>
      </w:pPr>
      <w:r w:rsidRPr="007C7AE4">
        <w:rPr>
          <w:color w:val="000000"/>
          <w:spacing w:val="3"/>
          <w:sz w:val="28"/>
          <w:szCs w:val="28"/>
        </w:rPr>
        <w:t>Секретарь схода</w:t>
      </w:r>
    </w:p>
    <w:p w:rsidR="0041428B" w:rsidRPr="007C7AE4" w:rsidRDefault="0041428B" w:rsidP="0041428B">
      <w:pPr>
        <w:shd w:val="clear" w:color="auto" w:fill="FFFFFF"/>
        <w:tabs>
          <w:tab w:val="left" w:leader="underscore" w:pos="7195"/>
        </w:tabs>
        <w:ind w:firstLine="709"/>
        <w:rPr>
          <w:sz w:val="28"/>
          <w:szCs w:val="28"/>
        </w:rPr>
      </w:pPr>
      <w:r w:rsidRPr="007C7AE4">
        <w:rPr>
          <w:color w:val="000000"/>
          <w:spacing w:val="-1"/>
          <w:sz w:val="28"/>
          <w:szCs w:val="28"/>
        </w:rPr>
        <w:t>граждан</w:t>
      </w:r>
      <w:r w:rsidRPr="007C7AE4">
        <w:rPr>
          <w:color w:val="000000"/>
          <w:sz w:val="28"/>
          <w:szCs w:val="28"/>
        </w:rPr>
        <w:t xml:space="preserve"> ________________________________________________________</w:t>
      </w:r>
    </w:p>
    <w:p w:rsidR="0041428B" w:rsidRPr="007C7AE4" w:rsidRDefault="0041428B" w:rsidP="0041428B">
      <w:pPr>
        <w:shd w:val="clear" w:color="auto" w:fill="FFFFFF"/>
        <w:tabs>
          <w:tab w:val="left" w:pos="4330"/>
        </w:tabs>
        <w:ind w:firstLine="709"/>
        <w:rPr>
          <w:sz w:val="28"/>
          <w:szCs w:val="28"/>
        </w:rPr>
      </w:pPr>
      <w:r w:rsidRPr="007C7AE4">
        <w:rPr>
          <w:color w:val="000000"/>
          <w:spacing w:val="-1"/>
          <w:sz w:val="28"/>
          <w:szCs w:val="28"/>
        </w:rPr>
        <w:t>(подпись)</w:t>
      </w:r>
      <w:r w:rsidRPr="007C7AE4">
        <w:rPr>
          <w:color w:val="000000"/>
          <w:spacing w:val="3"/>
          <w:sz w:val="28"/>
          <w:szCs w:val="28"/>
        </w:rPr>
        <w:t>(расшифровка подписи)</w:t>
      </w: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sectPr w:rsidR="006B6D03" w:rsidSect="00025429">
      <w:footerReference w:type="default" r:id="rId24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04" w:rsidRDefault="003C4904" w:rsidP="009E218B">
      <w:r>
        <w:separator/>
      </w:r>
    </w:p>
  </w:endnote>
  <w:endnote w:type="continuationSeparator" w:id="1">
    <w:p w:rsidR="003C4904" w:rsidRDefault="003C4904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B" w:rsidRDefault="0041428B" w:rsidP="00C4283D">
    <w:pPr>
      <w:pStyle w:val="af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41428B" w:rsidRDefault="0041428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B" w:rsidRDefault="0041428B" w:rsidP="00C4283D">
    <w:pPr>
      <w:pStyle w:val="af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27</w:t>
    </w:r>
    <w:r>
      <w:rPr>
        <w:rStyle w:val="aff3"/>
      </w:rPr>
      <w:fldChar w:fldCharType="end"/>
    </w:r>
  </w:p>
  <w:p w:rsidR="0041428B" w:rsidRDefault="0041428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B" w:rsidRDefault="0041428B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6A" w:rsidRDefault="00EE066A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04" w:rsidRDefault="003C4904" w:rsidP="009E218B">
      <w:r>
        <w:separator/>
      </w:r>
    </w:p>
  </w:footnote>
  <w:footnote w:type="continuationSeparator" w:id="1">
    <w:p w:rsidR="003C4904" w:rsidRDefault="003C4904" w:rsidP="009E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B" w:rsidRDefault="0041428B" w:rsidP="0023532A">
    <w:pPr>
      <w:pStyle w:val="af6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41428B" w:rsidRDefault="0041428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B" w:rsidRDefault="0041428B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8B" w:rsidRDefault="0041428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571ED6"/>
    <w:multiLevelType w:val="hybridMultilevel"/>
    <w:tmpl w:val="549C4DDE"/>
    <w:lvl w:ilvl="0" w:tplc="3878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1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37"/>
  </w:num>
  <w:num w:numId="5">
    <w:abstractNumId w:val="3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6"/>
  </w:num>
  <w:num w:numId="8">
    <w:abstractNumId w:val="35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38"/>
  </w:num>
  <w:num w:numId="13">
    <w:abstractNumId w:val="20"/>
  </w:num>
  <w:num w:numId="14">
    <w:abstractNumId w:val="12"/>
  </w:num>
  <w:num w:numId="15">
    <w:abstractNumId w:val="39"/>
  </w:num>
  <w:num w:numId="16">
    <w:abstractNumId w:val="3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8"/>
  </w:num>
  <w:num w:numId="24">
    <w:abstractNumId w:val="22"/>
  </w:num>
  <w:num w:numId="25">
    <w:abstractNumId w:val="17"/>
  </w:num>
  <w:num w:numId="26">
    <w:abstractNumId w:val="6"/>
  </w:num>
  <w:num w:numId="27">
    <w:abstractNumId w:val="9"/>
  </w:num>
  <w:num w:numId="28">
    <w:abstractNumId w:val="19"/>
  </w:num>
  <w:num w:numId="29">
    <w:abstractNumId w:val="3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0"/>
  </w:num>
  <w:num w:numId="41">
    <w:abstractNumId w:val="41"/>
  </w:num>
  <w:num w:numId="42">
    <w:abstractNumId w:val="2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25429"/>
    <w:rsid w:val="000C08C6"/>
    <w:rsid w:val="000C348C"/>
    <w:rsid w:val="00104A98"/>
    <w:rsid w:val="00134272"/>
    <w:rsid w:val="00141302"/>
    <w:rsid w:val="00146106"/>
    <w:rsid w:val="001A2A0E"/>
    <w:rsid w:val="001E1BCA"/>
    <w:rsid w:val="00235454"/>
    <w:rsid w:val="002700A3"/>
    <w:rsid w:val="002D04BF"/>
    <w:rsid w:val="003B68FB"/>
    <w:rsid w:val="003C4904"/>
    <w:rsid w:val="003D50D8"/>
    <w:rsid w:val="0041428B"/>
    <w:rsid w:val="00454D77"/>
    <w:rsid w:val="0046748B"/>
    <w:rsid w:val="00467DF0"/>
    <w:rsid w:val="00490977"/>
    <w:rsid w:val="004A2C03"/>
    <w:rsid w:val="004F1C97"/>
    <w:rsid w:val="004F5445"/>
    <w:rsid w:val="0052369F"/>
    <w:rsid w:val="00544D4B"/>
    <w:rsid w:val="00615189"/>
    <w:rsid w:val="006472AC"/>
    <w:rsid w:val="006B6D03"/>
    <w:rsid w:val="006E6832"/>
    <w:rsid w:val="00730044"/>
    <w:rsid w:val="00765FFE"/>
    <w:rsid w:val="007F2DF4"/>
    <w:rsid w:val="00824395"/>
    <w:rsid w:val="0083409B"/>
    <w:rsid w:val="008A0999"/>
    <w:rsid w:val="009342DB"/>
    <w:rsid w:val="009E218B"/>
    <w:rsid w:val="00A115BD"/>
    <w:rsid w:val="00A5232E"/>
    <w:rsid w:val="00AD3BB5"/>
    <w:rsid w:val="00B44A0E"/>
    <w:rsid w:val="00C47808"/>
    <w:rsid w:val="00C608B9"/>
    <w:rsid w:val="00D24CC1"/>
    <w:rsid w:val="00D437BC"/>
    <w:rsid w:val="00D73050"/>
    <w:rsid w:val="00D8393E"/>
    <w:rsid w:val="00D8793E"/>
    <w:rsid w:val="00D91B90"/>
    <w:rsid w:val="00E176AF"/>
    <w:rsid w:val="00E93B92"/>
    <w:rsid w:val="00EE066A"/>
    <w:rsid w:val="00F41A45"/>
    <w:rsid w:val="00F42098"/>
    <w:rsid w:val="00F67611"/>
    <w:rsid w:val="00F80981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99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0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Знак"/>
    <w:basedOn w:val="a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0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  <w:style w:type="paragraph" w:styleId="afff5">
    <w:name w:val="Block Text"/>
    <w:basedOn w:val="a"/>
    <w:rsid w:val="008A0999"/>
    <w:pPr>
      <w:ind w:left="-284" w:right="6235"/>
      <w:jc w:val="both"/>
    </w:pPr>
    <w:rPr>
      <w:color w:val="000000"/>
      <w:szCs w:val="20"/>
    </w:rPr>
  </w:style>
  <w:style w:type="character" w:customStyle="1" w:styleId="FontStyle70">
    <w:name w:val="Font Style70"/>
    <w:rsid w:val="00025429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izhnekislyajskoe-r20.gosweb.gosuslugi.ru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izhnekislyajskoe-r20.gosweb.gosuslugi.ru" TargetMode="External"/><Relationship Id="rId17" Type="http://schemas.openxmlformats.org/officeDocument/2006/relationships/hyperlink" Target="http://nizhnekislyajskoe-r20.gosweb.gosuslugi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izhnekislyajskoe-r20.gosweb.gosuslugi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hyperlink" Target="http://nizhnekislyajskoe-r20.gosweb.gosuslugi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yperlink" Target="http://nizhnekislyajskoe-r20.gosweb.gosuslugi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31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2024-08-15T10:26:00Z</cp:lastPrinted>
  <dcterms:created xsi:type="dcterms:W3CDTF">2024-01-30T11:55:00Z</dcterms:created>
  <dcterms:modified xsi:type="dcterms:W3CDTF">2024-08-15T10:26:00Z</dcterms:modified>
</cp:coreProperties>
</file>