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541" w:rsidRPr="00306665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  <w:r w:rsidRPr="00306665">
        <w:rPr>
          <w:rFonts w:ascii="Calibri" w:eastAsia="Times New Roman" w:hAnsi="Calibri" w:cs="Times New Roman"/>
          <w:noProof/>
          <w:color w:val="000000" w:themeColor="text1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C63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  <w:t xml:space="preserve">                             ПРОЕКТ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Совет народных депутатов </w:t>
      </w:r>
    </w:p>
    <w:p w:rsidR="007D3541" w:rsidRPr="00306665" w:rsidRDefault="00156C63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Нижнекисляйского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городскогго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</w:t>
      </w:r>
      <w:r w:rsidR="007D3541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поселения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  <w:t>Бутурлиновского муниципального района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Воронежской области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  <w:t>РЕШЕНИЕ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8A1F5E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29.05.</w:t>
      </w:r>
      <w:r w:rsidR="007A641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№</w:t>
      </w:r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D3541" w:rsidRPr="00306665" w:rsidRDefault="00156C63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Нижний Кисляй</w:t>
      </w:r>
    </w:p>
    <w:p w:rsidR="007D3541" w:rsidRPr="00306665" w:rsidRDefault="008A1F5E" w:rsidP="008A1F5E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Кодекс этики и служебного поведения муниципальных служащих органов местного самоуправления </w:t>
      </w:r>
      <w:proofErr w:type="spellStart"/>
      <w:r w:rsid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Нижнекисляйского</w:t>
      </w:r>
      <w:proofErr w:type="spellEnd"/>
      <w:r w:rsid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городского 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поселения Бутурлиновского муниципального района,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утвержденн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ый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решением Совета народных депутатов </w:t>
      </w:r>
      <w:proofErr w:type="spellStart"/>
      <w:r w:rsid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Нижнекисляйского</w:t>
      </w:r>
      <w:proofErr w:type="spellEnd"/>
      <w:r w:rsid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городского 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поселения от </w:t>
      </w:r>
      <w:r w:rsidR="00156C63" w:rsidRP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18.</w:t>
      </w:r>
      <w:r w:rsidRP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03</w:t>
      </w:r>
      <w:r w:rsidR="00E50E4D" w:rsidRP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</w:t>
      </w:r>
      <w:r w:rsidRP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50E4D" w:rsidRP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№ </w:t>
      </w:r>
      <w:r w:rsid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50</w:t>
      </w:r>
    </w:p>
    <w:p w:rsidR="00180036" w:rsidRPr="00306665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8A1F5E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федеральными законами от 25 декабря 2008 г. № 273-ФЗ «О противодействии коррупции», от 2 марта 2007 г. № 25-ФЗ «О муниципальной службе в Российской Федерации»,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рассмотрев протест </w:t>
      </w:r>
      <w:r w:rsidR="00893E07" w:rsidRP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прокуратуры Бутурлиновского муниципального района от 31.03.2025 г. № 2-1-2025/Прдп23</w:t>
      </w:r>
      <w:r w:rsidR="00156C63" w:rsidRP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93E07" w:rsidRP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25-20200016,</w:t>
      </w:r>
      <w:r w:rsidR="00634E55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proofErr w:type="spellStart"/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Нижнекисляйского</w:t>
      </w:r>
      <w:proofErr w:type="spellEnd"/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в соответствие с действующим законодательством,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proofErr w:type="spellStart"/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Нижнекисляйского</w:t>
      </w:r>
      <w:proofErr w:type="spellEnd"/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Pr="00306665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Е Ш И Л :</w:t>
      </w:r>
    </w:p>
    <w:p w:rsidR="000E3630" w:rsidRPr="00306665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 этики и служебного поведения муниципальных служащих органов местного самоуправления </w:t>
      </w:r>
      <w:proofErr w:type="spellStart"/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Нижнекисляйского</w:t>
      </w:r>
      <w:proofErr w:type="spellEnd"/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Бутурлиновского муниципального района, утвержденный решением Совета народных депутатов </w:t>
      </w:r>
      <w:proofErr w:type="spellStart"/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Нижнекисляйского</w:t>
      </w:r>
      <w:proofErr w:type="spellEnd"/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от </w:t>
      </w:r>
      <w:r w:rsidR="006B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 марта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2011 г. № </w:t>
      </w:r>
      <w:r w:rsidR="006B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1E7B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  изменения:</w:t>
      </w:r>
    </w:p>
    <w:p w:rsidR="002D2DC8" w:rsidRDefault="004346C7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2D2D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2 дополнить</w:t>
      </w:r>
      <w:r w:rsidR="002D2DC8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абзацем следующего содержания:</w:t>
      </w:r>
    </w:p>
    <w:p w:rsidR="002D2DC8" w:rsidRPr="00306665" w:rsidRDefault="002D2DC8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«Правовое положение муниципального служащего, в том числе основные права, обязанности, ограничения и запреты, связанные 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муниципальной службой, регулируется главами 3 и 4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Pr="00306665">
        <w:rPr>
          <w:color w:val="000000" w:themeColor="text1"/>
        </w:rPr>
        <w:t xml:space="preserve">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от 02.03.2007 N 25-ФЗ "О муниципальной службе в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A1EC6" w:rsidRPr="00306665" w:rsidRDefault="004346C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893E07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C1D62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14 дополнить абзацем следующего содержания:</w:t>
      </w:r>
    </w:p>
    <w:p w:rsidR="00893E07" w:rsidRPr="006B2E9F" w:rsidRDefault="00FC1D62" w:rsidP="006B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«Муниципальный служащий обязан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306665" w:rsidRPr="00306665">
        <w:rPr>
          <w:color w:val="000000" w:themeColor="text1"/>
        </w:rPr>
        <w:t xml:space="preserve"> 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от 02.03.2007 N 25-ФЗ "О муниципальной службе в Российской Федерации"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Start w:id="0" w:name="_GoBack"/>
      <w:bookmarkEnd w:id="0"/>
    </w:p>
    <w:p w:rsidR="006B2E9F" w:rsidRPr="00691B32" w:rsidRDefault="00175325" w:rsidP="006B2E9F">
      <w:pPr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2E9F">
        <w:rPr>
          <w:rFonts w:ascii="Times New Roman" w:hAnsi="Times New Roman"/>
          <w:sz w:val="28"/>
          <w:szCs w:val="28"/>
        </w:rPr>
        <w:t xml:space="preserve"> </w:t>
      </w:r>
      <w:r w:rsidR="006B2E9F">
        <w:rPr>
          <w:color w:val="000000"/>
          <w:sz w:val="28"/>
          <w:szCs w:val="28"/>
        </w:rPr>
        <w:t xml:space="preserve">  </w:t>
      </w:r>
      <w:r w:rsidR="006B2E9F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</w:t>
      </w:r>
      <w:r w:rsidR="006B2E9F"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="006B2E9F">
        <w:rPr>
          <w:rFonts w:ascii="Times New Roman" w:hAnsi="Times New Roman"/>
          <w:bCs/>
          <w:sz w:val="28"/>
          <w:szCs w:val="28"/>
        </w:rPr>
        <w:t>Нижнекисляйского</w:t>
      </w:r>
      <w:proofErr w:type="spellEnd"/>
      <w:r w:rsidR="006B2E9F">
        <w:rPr>
          <w:rFonts w:ascii="Times New Roman" w:hAnsi="Times New Roman"/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 w:rsidR="006B2E9F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="006B2E9F">
        <w:rPr>
          <w:rFonts w:ascii="Times New Roman" w:hAnsi="Times New Roman"/>
          <w:sz w:val="28"/>
          <w:szCs w:val="28"/>
        </w:rPr>
        <w:t>Нижнекисляйского</w:t>
      </w:r>
      <w:proofErr w:type="spellEnd"/>
      <w:r w:rsidR="006B2E9F">
        <w:rPr>
          <w:rFonts w:ascii="Times New Roman" w:hAnsi="Times New Roman"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7" w:history="1">
        <w:r w:rsidR="006B2E9F">
          <w:rPr>
            <w:rStyle w:val="a7"/>
            <w:rFonts w:ascii="Times New Roman" w:hAnsi="Times New Roman"/>
            <w:sz w:val="28"/>
          </w:rPr>
          <w:t>http://nizhnekisly</w:t>
        </w:r>
        <w:proofErr w:type="spellStart"/>
        <w:r w:rsidR="006B2E9F">
          <w:rPr>
            <w:rStyle w:val="a7"/>
            <w:rFonts w:ascii="Times New Roman" w:hAnsi="Times New Roman"/>
            <w:sz w:val="28"/>
            <w:lang w:val="en-US"/>
          </w:rPr>
          <w:t>ajskoe</w:t>
        </w:r>
        <w:proofErr w:type="spellEnd"/>
        <w:r w:rsidR="006B2E9F">
          <w:rPr>
            <w:rStyle w:val="a7"/>
            <w:rFonts w:ascii="Times New Roman" w:hAnsi="Times New Roman"/>
            <w:sz w:val="28"/>
          </w:rPr>
          <w:t>-</w:t>
        </w:r>
        <w:r w:rsidR="006B2E9F">
          <w:rPr>
            <w:rStyle w:val="a7"/>
            <w:rFonts w:ascii="Times New Roman" w:hAnsi="Times New Roman"/>
            <w:sz w:val="28"/>
            <w:lang w:val="en-US"/>
          </w:rPr>
          <w:t>r</w:t>
        </w:r>
        <w:r w:rsidR="006B2E9F">
          <w:rPr>
            <w:rStyle w:val="a7"/>
            <w:rFonts w:ascii="Times New Roman" w:hAnsi="Times New Roman"/>
            <w:sz w:val="28"/>
          </w:rPr>
          <w:t>20.</w:t>
        </w:r>
        <w:proofErr w:type="spellStart"/>
        <w:r w:rsidR="006B2E9F">
          <w:rPr>
            <w:rStyle w:val="a7"/>
            <w:rFonts w:ascii="Times New Roman" w:hAnsi="Times New Roman"/>
            <w:sz w:val="28"/>
            <w:lang w:val="en-US"/>
          </w:rPr>
          <w:t>gosweb</w:t>
        </w:r>
        <w:proofErr w:type="spellEnd"/>
        <w:r w:rsidR="006B2E9F">
          <w:rPr>
            <w:rStyle w:val="a7"/>
            <w:rFonts w:ascii="Times New Roman" w:hAnsi="Times New Roman"/>
            <w:sz w:val="28"/>
          </w:rPr>
          <w:t>.</w:t>
        </w:r>
        <w:proofErr w:type="spellStart"/>
        <w:r w:rsidR="006B2E9F">
          <w:rPr>
            <w:rStyle w:val="a7"/>
            <w:rFonts w:ascii="Times New Roman" w:hAnsi="Times New Roman"/>
            <w:sz w:val="28"/>
            <w:lang w:val="en-US"/>
          </w:rPr>
          <w:t>gosuslugi</w:t>
        </w:r>
        <w:proofErr w:type="spellEnd"/>
        <w:r w:rsidR="006B2E9F">
          <w:rPr>
            <w:rStyle w:val="a7"/>
            <w:rFonts w:ascii="Times New Roman" w:hAnsi="Times New Roman"/>
            <w:sz w:val="28"/>
          </w:rPr>
          <w:t>.</w:t>
        </w:r>
        <w:proofErr w:type="spellStart"/>
        <w:r w:rsidR="006B2E9F">
          <w:rPr>
            <w:rStyle w:val="a7"/>
            <w:rFonts w:ascii="Times New Roman" w:hAnsi="Times New Roman"/>
            <w:sz w:val="28"/>
          </w:rPr>
          <w:t>ru</w:t>
        </w:r>
        <w:proofErr w:type="spellEnd"/>
      </w:hyperlink>
      <w:r w:rsidR="006B2E9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 w:rsidR="006B2E9F">
        <w:rPr>
          <w:rFonts w:ascii="Times New Roman" w:hAnsi="Times New Roman"/>
          <w:bCs/>
          <w:sz w:val="28"/>
          <w:szCs w:val="28"/>
        </w:rPr>
        <w:t>.</w:t>
      </w:r>
    </w:p>
    <w:p w:rsidR="006B2E9F" w:rsidRDefault="006B2E9F" w:rsidP="006B2E9F">
      <w:pPr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6B2E9F" w:rsidRDefault="006B2E9F" w:rsidP="006B2E9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B2E9F" w:rsidRDefault="006B2E9F" w:rsidP="006B2E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Нижнекисляйского</w:t>
      </w:r>
      <w:proofErr w:type="spellEnd"/>
    </w:p>
    <w:p w:rsidR="006B2E9F" w:rsidRDefault="006B2E9F" w:rsidP="006B2E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6B2E9F" w:rsidRDefault="006B2E9F" w:rsidP="006B2E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2E9F" w:rsidRDefault="006B2E9F" w:rsidP="006B2E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</w:t>
      </w:r>
    </w:p>
    <w:p w:rsidR="006B2E9F" w:rsidRDefault="006B2E9F" w:rsidP="006B2E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6B2E9F" w:rsidRDefault="006B2E9F" w:rsidP="006B2E9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75A" w:rsidRPr="00306665" w:rsidRDefault="00CD575A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575A" w:rsidRPr="0030666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501CA"/>
    <w:rsid w:val="00156C63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2D2DC8"/>
    <w:rsid w:val="00302F1D"/>
    <w:rsid w:val="00306665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346C7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2E9F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93E07"/>
    <w:rsid w:val="008A17FE"/>
    <w:rsid w:val="008A1F5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1EC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7649"/>
    <w:rsid w:val="00D35A07"/>
    <w:rsid w:val="00D3654C"/>
    <w:rsid w:val="00D6009A"/>
    <w:rsid w:val="00D60BB8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B7528"/>
    <w:rsid w:val="00FC1D62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9882"/>
  <w15:docId w15:val="{D7A4C052-785E-4761-A162-D869EC6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B2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7C32-8D9A-4249-ACF3-8F68A35D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15</cp:revision>
  <cp:lastPrinted>2025-05-27T11:42:00Z</cp:lastPrinted>
  <dcterms:created xsi:type="dcterms:W3CDTF">2024-05-16T11:24:00Z</dcterms:created>
  <dcterms:modified xsi:type="dcterms:W3CDTF">2025-05-27T11:55:00Z</dcterms:modified>
</cp:coreProperties>
</file>