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BA6A74">
      <w:pPr>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8D0C23" w:rsidRPr="00BA6A74" w:rsidRDefault="00BA3818" w:rsidP="00BA6A74">
      <w:pPr>
        <w:pStyle w:val="ac"/>
        <w:jc w:val="center"/>
        <w:rPr>
          <w:b/>
          <w:i/>
          <w:sz w:val="36"/>
        </w:rPr>
      </w:pPr>
      <w:r w:rsidRPr="00BA6A74">
        <w:rPr>
          <w:b/>
          <w:i/>
          <w:sz w:val="36"/>
        </w:rPr>
        <w:t xml:space="preserve">Администрация </w:t>
      </w:r>
    </w:p>
    <w:p w:rsidR="00BA3818" w:rsidRPr="00BA6A74" w:rsidRDefault="008D0C23" w:rsidP="00BA6A74">
      <w:pPr>
        <w:pStyle w:val="ac"/>
        <w:jc w:val="center"/>
        <w:rPr>
          <w:b/>
          <w:i/>
          <w:sz w:val="36"/>
        </w:rPr>
      </w:pPr>
      <w:r w:rsidRPr="00BA6A74">
        <w:rPr>
          <w:b/>
          <w:i/>
          <w:sz w:val="36"/>
        </w:rPr>
        <w:t xml:space="preserve">Нижнекисляйского городского </w:t>
      </w:r>
      <w:r w:rsidR="00BA3818" w:rsidRPr="00BA6A74">
        <w:rPr>
          <w:b/>
          <w:i/>
          <w:sz w:val="36"/>
        </w:rPr>
        <w:t>поселения</w:t>
      </w:r>
    </w:p>
    <w:p w:rsidR="00BA3818" w:rsidRPr="00BA6A74" w:rsidRDefault="00BA3818" w:rsidP="00BA6A74">
      <w:pPr>
        <w:pStyle w:val="ac"/>
        <w:jc w:val="center"/>
        <w:rPr>
          <w:b/>
          <w:i/>
          <w:sz w:val="36"/>
        </w:rPr>
      </w:pPr>
      <w:r w:rsidRPr="00BA6A74">
        <w:rPr>
          <w:b/>
          <w:i/>
          <w:sz w:val="36"/>
        </w:rPr>
        <w:t>Бутурлиновского муниципального района</w:t>
      </w:r>
    </w:p>
    <w:p w:rsidR="00BA3818" w:rsidRPr="00BA6A74" w:rsidRDefault="00BA3818" w:rsidP="00BA6A74">
      <w:pPr>
        <w:pStyle w:val="ac"/>
        <w:jc w:val="center"/>
        <w:rPr>
          <w:b/>
          <w:i/>
          <w:sz w:val="32"/>
        </w:rPr>
      </w:pPr>
      <w:r w:rsidRPr="00BA6A74">
        <w:rPr>
          <w:b/>
          <w:i/>
          <w:sz w:val="36"/>
        </w:rPr>
        <w:t>Воронежской области</w:t>
      </w:r>
    </w:p>
    <w:p w:rsidR="00BA3818" w:rsidRPr="00D53902" w:rsidRDefault="00BA3818" w:rsidP="00BA6A74">
      <w:pPr>
        <w:pStyle w:val="ac"/>
        <w:jc w:val="center"/>
        <w:rPr>
          <w:b/>
          <w:i/>
        </w:rPr>
      </w:pPr>
    </w:p>
    <w:p w:rsidR="00BA3818" w:rsidRPr="00BA6A74" w:rsidRDefault="00BA3818" w:rsidP="00BA6A74">
      <w:pPr>
        <w:pStyle w:val="ac"/>
        <w:jc w:val="center"/>
        <w:rPr>
          <w:b/>
          <w:i/>
          <w:sz w:val="40"/>
        </w:rPr>
      </w:pPr>
      <w:r w:rsidRPr="00BA6A74">
        <w:rPr>
          <w:b/>
          <w:i/>
          <w:sz w:val="40"/>
        </w:rPr>
        <w:t>ПОСТАНОВЛЕНИЕ</w:t>
      </w:r>
    </w:p>
    <w:p w:rsidR="00BA3818" w:rsidRPr="00D53902" w:rsidRDefault="00BA3818" w:rsidP="00D53902">
      <w:pPr>
        <w:pStyle w:val="13"/>
        <w:ind w:firstLine="709"/>
        <w:jc w:val="both"/>
        <w:rPr>
          <w:rFonts w:ascii="Times New Roman" w:hAnsi="Times New Roman"/>
          <w:sz w:val="28"/>
          <w:szCs w:val="28"/>
        </w:rPr>
      </w:pPr>
    </w:p>
    <w:p w:rsidR="008D0C23" w:rsidRPr="00BA6A74" w:rsidRDefault="00BA3818" w:rsidP="00BA6A74">
      <w:pPr>
        <w:pStyle w:val="13"/>
        <w:jc w:val="both"/>
        <w:rPr>
          <w:rFonts w:ascii="Times New Roman" w:hAnsi="Times New Roman"/>
          <w:sz w:val="28"/>
          <w:szCs w:val="28"/>
        </w:rPr>
      </w:pPr>
      <w:r w:rsidRPr="00BA6A74">
        <w:rPr>
          <w:rFonts w:ascii="Times New Roman" w:hAnsi="Times New Roman"/>
          <w:b/>
          <w:i/>
          <w:sz w:val="28"/>
          <w:szCs w:val="28"/>
          <w:u w:val="single"/>
        </w:rPr>
        <w:t xml:space="preserve">от </w:t>
      </w:r>
      <w:r w:rsidR="006575CC" w:rsidRPr="00BA6A74">
        <w:rPr>
          <w:rFonts w:ascii="Times New Roman" w:hAnsi="Times New Roman"/>
          <w:b/>
          <w:i/>
          <w:sz w:val="28"/>
          <w:szCs w:val="28"/>
          <w:u w:val="single"/>
        </w:rPr>
        <w:t xml:space="preserve">29 ноября </w:t>
      </w:r>
      <w:r w:rsidR="008D0C23" w:rsidRPr="00BA6A74">
        <w:rPr>
          <w:rFonts w:ascii="Times New Roman" w:hAnsi="Times New Roman"/>
          <w:b/>
          <w:i/>
          <w:sz w:val="28"/>
          <w:szCs w:val="28"/>
          <w:u w:val="single"/>
        </w:rPr>
        <w:t>2023</w:t>
      </w:r>
      <w:r w:rsidR="006575CC" w:rsidRPr="00BA6A74">
        <w:rPr>
          <w:rFonts w:ascii="Times New Roman" w:hAnsi="Times New Roman"/>
          <w:b/>
          <w:i/>
          <w:sz w:val="28"/>
          <w:szCs w:val="28"/>
          <w:u w:val="single"/>
        </w:rPr>
        <w:t>г.</w:t>
      </w:r>
      <w:r w:rsidRPr="00BA6A74">
        <w:rPr>
          <w:rFonts w:ascii="Times New Roman" w:hAnsi="Times New Roman"/>
          <w:sz w:val="28"/>
          <w:szCs w:val="28"/>
        </w:rPr>
        <w:t xml:space="preserve"> </w:t>
      </w:r>
      <w:r w:rsidR="008D0C23" w:rsidRPr="00BA6A74">
        <w:rPr>
          <w:rFonts w:ascii="Times New Roman" w:hAnsi="Times New Roman"/>
          <w:sz w:val="28"/>
          <w:szCs w:val="28"/>
        </w:rPr>
        <w:t xml:space="preserve">   </w:t>
      </w:r>
      <w:r w:rsidRPr="00BA6A74">
        <w:rPr>
          <w:rFonts w:ascii="Times New Roman" w:hAnsi="Times New Roman"/>
          <w:b/>
          <w:i/>
          <w:sz w:val="28"/>
          <w:szCs w:val="28"/>
          <w:u w:val="single"/>
        </w:rPr>
        <w:t>№</w:t>
      </w:r>
      <w:r w:rsidR="00BA6A74">
        <w:rPr>
          <w:rFonts w:ascii="Times New Roman" w:hAnsi="Times New Roman"/>
          <w:b/>
          <w:i/>
          <w:sz w:val="28"/>
          <w:szCs w:val="28"/>
          <w:u w:val="single"/>
        </w:rPr>
        <w:t>-</w:t>
      </w:r>
      <w:r w:rsidRPr="00BA6A74">
        <w:rPr>
          <w:rFonts w:ascii="Times New Roman" w:hAnsi="Times New Roman"/>
          <w:b/>
          <w:i/>
          <w:sz w:val="28"/>
          <w:szCs w:val="28"/>
          <w:u w:val="single"/>
        </w:rPr>
        <w:t xml:space="preserve"> </w:t>
      </w:r>
      <w:r w:rsidR="008D0C23" w:rsidRPr="00BA6A74">
        <w:rPr>
          <w:rFonts w:ascii="Times New Roman" w:hAnsi="Times New Roman"/>
          <w:b/>
          <w:i/>
          <w:sz w:val="28"/>
          <w:szCs w:val="28"/>
          <w:u w:val="single"/>
        </w:rPr>
        <w:t>213</w:t>
      </w:r>
      <w:r w:rsidRPr="00BA6A74">
        <w:rPr>
          <w:rFonts w:ascii="Times New Roman" w:hAnsi="Times New Roman"/>
          <w:sz w:val="28"/>
          <w:szCs w:val="28"/>
        </w:rPr>
        <w:t xml:space="preserve">          </w:t>
      </w:r>
    </w:p>
    <w:p w:rsidR="00BA3818" w:rsidRPr="008D0C23" w:rsidRDefault="00BA3818" w:rsidP="00BA6A74">
      <w:pPr>
        <w:pStyle w:val="13"/>
        <w:jc w:val="both"/>
        <w:rPr>
          <w:rFonts w:ascii="Times New Roman" w:hAnsi="Times New Roman"/>
          <w:sz w:val="20"/>
          <w:szCs w:val="20"/>
        </w:rPr>
      </w:pPr>
      <w:r w:rsidRPr="00D53902">
        <w:rPr>
          <w:rFonts w:ascii="Times New Roman" w:hAnsi="Times New Roman"/>
          <w:sz w:val="28"/>
          <w:szCs w:val="28"/>
        </w:rPr>
        <w:t xml:space="preserve"> </w:t>
      </w:r>
      <w:r w:rsidR="00BA6A74">
        <w:rPr>
          <w:rFonts w:ascii="Times New Roman" w:hAnsi="Times New Roman"/>
          <w:sz w:val="28"/>
          <w:szCs w:val="28"/>
        </w:rPr>
        <w:t xml:space="preserve"> </w:t>
      </w:r>
      <w:r w:rsidRPr="00D53902">
        <w:rPr>
          <w:rFonts w:ascii="Times New Roman" w:hAnsi="Times New Roman"/>
          <w:sz w:val="28"/>
          <w:szCs w:val="28"/>
        </w:rPr>
        <w:t xml:space="preserve"> </w:t>
      </w:r>
      <w:r w:rsidR="008D0C23" w:rsidRPr="008D0C23">
        <w:rPr>
          <w:rFonts w:ascii="Times New Roman" w:hAnsi="Times New Roman"/>
          <w:sz w:val="20"/>
          <w:szCs w:val="20"/>
        </w:rPr>
        <w:t>р.п. Нижний Кисляй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BA6A74">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8D0C23">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A637D4" w:rsidP="00D53902">
      <w:pPr>
        <w:ind w:firstLine="709"/>
        <w:jc w:val="both"/>
        <w:rPr>
          <w:rFonts w:ascii="Times New Roman" w:hAnsi="Times New Roman" w:cs="Times New Roman"/>
          <w:sz w:val="28"/>
          <w:szCs w:val="28"/>
        </w:rPr>
      </w:pPr>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8D0C23">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r w:rsidR="003143EB">
        <w:rPr>
          <w:rFonts w:ascii="Times New Roman" w:hAnsi="Times New Roman" w:cs="Times New Roman"/>
          <w:sz w:val="28"/>
          <w:szCs w:val="28"/>
        </w:rPr>
        <w:t>,</w:t>
      </w:r>
      <w:r w:rsidR="00BA3818" w:rsidRPr="00D53902">
        <w:rPr>
          <w:rFonts w:ascii="Times New Roman" w:hAnsi="Times New Roman" w:cs="Times New Roman"/>
          <w:sz w:val="28"/>
          <w:szCs w:val="28"/>
        </w:rPr>
        <w:t xml:space="preserve"> администрация </w:t>
      </w:r>
      <w:r w:rsidR="008D0C23">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 xml:space="preserve">поселения </w:t>
      </w:r>
      <w:r w:rsidR="008D0C23">
        <w:rPr>
          <w:rFonts w:ascii="Times New Roman" w:hAnsi="Times New Roman" w:cs="Times New Roman"/>
          <w:sz w:val="28"/>
          <w:szCs w:val="28"/>
        </w:rPr>
        <w:t xml:space="preserve"> </w:t>
      </w:r>
      <w:r w:rsidR="00BA3818" w:rsidRPr="00D53902">
        <w:rPr>
          <w:rFonts w:ascii="Times New Roman" w:hAnsi="Times New Roman" w:cs="Times New Roman"/>
          <w:sz w:val="28"/>
          <w:szCs w:val="28"/>
        </w:rPr>
        <w:t>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3143EB">
      <w:pPr>
        <w:pStyle w:val="ac"/>
        <w:widowControl w:val="0"/>
        <w:tabs>
          <w:tab w:val="left" w:pos="0"/>
        </w:tabs>
        <w:autoSpaceDE w:val="0"/>
        <w:autoSpaceDN w:val="0"/>
        <w:adjustRightInd w:val="0"/>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Утвердить административный регламент по предоставлению </w:t>
      </w:r>
      <w:r w:rsidRPr="00D53902">
        <w:rPr>
          <w:rFonts w:ascii="Times New Roman" w:hAnsi="Times New Roman" w:cs="Times New Roman"/>
          <w:sz w:val="28"/>
          <w:szCs w:val="28"/>
        </w:rPr>
        <w:lastRenderedPageBreak/>
        <w:t>Муниципальной услуги «</w:t>
      </w:r>
      <w:r w:rsidR="00A637D4" w:rsidRPr="00A637D4">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8D0C23">
        <w:rPr>
          <w:rFonts w:ascii="Times New Roman" w:hAnsi="Times New Roman" w:cs="Times New Roman"/>
          <w:sz w:val="28"/>
          <w:szCs w:val="28"/>
        </w:rPr>
        <w:t>Нижнекисляйского городского</w:t>
      </w:r>
      <w:r w:rsidR="007C6DEC">
        <w:rPr>
          <w:rFonts w:ascii="Times New Roman" w:hAnsi="Times New Roman" w:cs="Times New Roman"/>
          <w:sz w:val="28"/>
          <w:szCs w:val="28"/>
        </w:rPr>
        <w:t xml:space="preserve"> </w:t>
      </w:r>
      <w:r w:rsidRPr="00D53902">
        <w:rPr>
          <w:rFonts w:ascii="Times New Roman" w:hAnsi="Times New Roman" w:cs="Times New Roman"/>
          <w:sz w:val="28"/>
          <w:szCs w:val="28"/>
        </w:rPr>
        <w:t>поселения Бутурлиновского муниципального района Воронежской области 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8D0C23">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8D0C23" w:rsidRDefault="00591BF2" w:rsidP="008D0C23">
      <w:pPr>
        <w:ind w:right="-2"/>
        <w:jc w:val="both"/>
        <w:rPr>
          <w:rFonts w:ascii="Times New Roman" w:hAnsi="Times New Roman" w:cs="Times New Roman"/>
          <w:bCs/>
          <w:sz w:val="28"/>
          <w:szCs w:val="28"/>
        </w:rPr>
      </w:pPr>
      <w:r w:rsidRPr="008D0C23">
        <w:rPr>
          <w:rFonts w:ascii="Times New Roman" w:hAnsi="Times New Roman" w:cs="Times New Roman"/>
          <w:sz w:val="28"/>
          <w:szCs w:val="28"/>
        </w:rPr>
        <w:t xml:space="preserve">- </w:t>
      </w:r>
      <w:r w:rsidR="008D0C23" w:rsidRPr="008D0C23">
        <w:rPr>
          <w:rFonts w:ascii="Times New Roman" w:hAnsi="Times New Roman" w:cs="Times New Roman"/>
          <w:sz w:val="28"/>
          <w:szCs w:val="28"/>
        </w:rPr>
        <w:t>от   15 декабря 2015 года  № 287</w:t>
      </w:r>
      <w:r w:rsidRPr="008D0C23">
        <w:rPr>
          <w:rFonts w:ascii="Times New Roman" w:hAnsi="Times New Roman" w:cs="Times New Roman"/>
          <w:sz w:val="28"/>
          <w:szCs w:val="28"/>
        </w:rPr>
        <w:t xml:space="preserve"> </w:t>
      </w:r>
      <w:r w:rsidR="00267DD8" w:rsidRPr="008D0C23">
        <w:rPr>
          <w:rFonts w:ascii="Times New Roman" w:hAnsi="Times New Roman" w:cs="Times New Roman"/>
          <w:bCs/>
          <w:sz w:val="28"/>
          <w:szCs w:val="28"/>
        </w:rPr>
        <w:t>«</w:t>
      </w:r>
      <w:r w:rsidR="008D0C23" w:rsidRPr="008D0C23">
        <w:rPr>
          <w:rFonts w:ascii="Times New Roman" w:hAnsi="Times New Roman" w:cs="Times New Roman"/>
          <w:bCs/>
          <w:sz w:val="28"/>
          <w:szCs w:val="28"/>
          <w:lang w:eastAsia="ar-SA"/>
        </w:rPr>
        <w:t xml:space="preserve">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008D0C23" w:rsidRPr="008D0C23">
        <w:rPr>
          <w:rFonts w:ascii="Times New Roman" w:hAnsi="Times New Roman" w:cs="Times New Roman"/>
          <w:bCs/>
          <w:sz w:val="28"/>
          <w:szCs w:val="28"/>
        </w:rPr>
        <w:t>«</w:t>
      </w:r>
      <w:r w:rsidR="008D0C23" w:rsidRPr="008D0C23">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008D0C23" w:rsidRPr="008D0C23">
        <w:rPr>
          <w:rFonts w:ascii="Times New Roman" w:hAnsi="Times New Roman" w:cs="Times New Roman"/>
          <w:bCs/>
          <w:sz w:val="28"/>
          <w:szCs w:val="28"/>
        </w:rPr>
        <w:t>»</w:t>
      </w:r>
      <w:r w:rsidR="007C6DEC">
        <w:rPr>
          <w:rFonts w:ascii="Times New Roman" w:hAnsi="Times New Roman" w:cs="Times New Roman"/>
          <w:bCs/>
          <w:sz w:val="28"/>
          <w:szCs w:val="28"/>
        </w:rPr>
        <w:t>;</w:t>
      </w:r>
    </w:p>
    <w:p w:rsidR="00267DD8" w:rsidRPr="006C04A8" w:rsidRDefault="008D0C23" w:rsidP="006C04A8">
      <w:pPr>
        <w:jc w:val="both"/>
        <w:rPr>
          <w:rFonts w:ascii="Times New Roman" w:hAnsi="Times New Roman" w:cs="Times New Roman"/>
          <w:sz w:val="28"/>
          <w:szCs w:val="28"/>
        </w:rPr>
      </w:pPr>
      <w:r>
        <w:rPr>
          <w:rFonts w:ascii="Times New Roman" w:hAnsi="Times New Roman" w:cs="Times New Roman"/>
          <w:bCs/>
          <w:sz w:val="28"/>
          <w:szCs w:val="28"/>
          <w:lang w:eastAsia="ar-SA"/>
        </w:rPr>
        <w:t xml:space="preserve">  </w:t>
      </w:r>
      <w:r w:rsidRPr="008D0C23">
        <w:rPr>
          <w:rFonts w:ascii="Times New Roman" w:hAnsi="Times New Roman" w:cs="Times New Roman"/>
          <w:bCs/>
          <w:sz w:val="28"/>
          <w:szCs w:val="28"/>
          <w:lang w:eastAsia="ar-SA"/>
        </w:rPr>
        <w:t xml:space="preserve">-  </w:t>
      </w:r>
      <w:r w:rsidRPr="008D0C23">
        <w:rPr>
          <w:rFonts w:ascii="Times New Roman" w:hAnsi="Times New Roman" w:cs="Times New Roman"/>
          <w:sz w:val="28"/>
          <w:szCs w:val="28"/>
        </w:rPr>
        <w:t xml:space="preserve">от 13 мая 2016 года   № 91 </w:t>
      </w:r>
      <w:r w:rsidR="00267DD8" w:rsidRPr="008D0C23">
        <w:rPr>
          <w:rFonts w:ascii="Times New Roman" w:hAnsi="Times New Roman" w:cs="Times New Roman"/>
          <w:bCs/>
          <w:sz w:val="28"/>
          <w:szCs w:val="28"/>
        </w:rPr>
        <w:t>«</w:t>
      </w:r>
      <w:r w:rsidRPr="008D0C23">
        <w:rPr>
          <w:rFonts w:ascii="Times New Roman" w:hAnsi="Times New Roman" w:cs="Times New Roman"/>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8D0C23">
        <w:rPr>
          <w:rFonts w:ascii="Times New Roman" w:eastAsia="Calibri" w:hAnsi="Times New Roman" w:cs="Times New Roman"/>
          <w:sz w:val="28"/>
          <w:szCs w:val="28"/>
          <w:lang w:eastAsia="en-US"/>
        </w:rPr>
        <w:t>15.12.2015 г. № 287 «</w:t>
      </w:r>
      <w:r w:rsidRPr="008D0C23">
        <w:rPr>
          <w:rFonts w:ascii="Times New Roman" w:hAnsi="Times New Roman" w:cs="Times New Roman"/>
          <w:bCs/>
          <w:sz w:val="28"/>
          <w:szCs w:val="28"/>
          <w:lang w:eastAsia="ar-SA"/>
        </w:rPr>
        <w:t xml:space="preserve">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Pr="008D0C23">
        <w:rPr>
          <w:rFonts w:ascii="Times New Roman" w:hAnsi="Times New Roman" w:cs="Times New Roman"/>
          <w:bCs/>
          <w:sz w:val="28"/>
          <w:szCs w:val="28"/>
        </w:rPr>
        <w:t>«</w:t>
      </w:r>
      <w:r w:rsidRPr="008D0C23">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8D0C23">
        <w:rPr>
          <w:rFonts w:ascii="Times New Roman" w:hAnsi="Times New Roman" w:cs="Times New Roman"/>
          <w:bCs/>
          <w:sz w:val="28"/>
          <w:szCs w:val="28"/>
        </w:rPr>
        <w:t>»</w:t>
      </w:r>
      <w:r w:rsidR="007C6DEC">
        <w:rPr>
          <w:rFonts w:ascii="Times New Roman" w:hAnsi="Times New Roman" w:cs="Times New Roman"/>
          <w:bCs/>
          <w:sz w:val="28"/>
          <w:szCs w:val="28"/>
        </w:rPr>
        <w:t>.</w:t>
      </w:r>
      <w:r w:rsidR="00227BC6">
        <w:rPr>
          <w:rFonts w:ascii="Times New Roman" w:hAnsi="Times New Roman" w:cs="Times New Roman"/>
          <w:bCs/>
          <w:sz w:val="28"/>
          <w:szCs w:val="28"/>
        </w:rPr>
        <w:t xml:space="preserve"> </w:t>
      </w:r>
    </w:p>
    <w:p w:rsidR="00267DD8" w:rsidRPr="00267DD8" w:rsidRDefault="00267DD8" w:rsidP="007C6DEC">
      <w:pPr>
        <w:jc w:val="both"/>
        <w:rPr>
          <w:rFonts w:ascii="Times New Roman" w:hAnsi="Times New Roman"/>
          <w:b/>
          <w:i/>
          <w:sz w:val="28"/>
        </w:rPr>
      </w:pPr>
      <w:r w:rsidRPr="00267DD8">
        <w:rPr>
          <w:rFonts w:ascii="Times New Roman" w:hAnsi="Times New Roman" w:cs="Times New Roman"/>
          <w:bCs/>
          <w:sz w:val="28"/>
          <w:szCs w:val="28"/>
        </w:rPr>
        <w:t xml:space="preserve">        </w:t>
      </w:r>
      <w:r w:rsidRPr="00267DD8">
        <w:rPr>
          <w:rFonts w:ascii="Times New Roman" w:hAnsi="Times New Roman"/>
          <w:sz w:val="28"/>
        </w:rPr>
        <w:t>3.</w:t>
      </w:r>
      <w:r w:rsidRPr="00E46168">
        <w:rPr>
          <w:rFonts w:ascii="Times New Roman" w:eastAsia="Times New Roman" w:hAnsi="Times New Roman" w:cs="Times New Roman"/>
          <w:sz w:val="28"/>
          <w:szCs w:val="28"/>
        </w:rPr>
        <w:t xml:space="preserve">Опубликовать настоящее постановление в </w:t>
      </w:r>
      <w:r w:rsidRPr="00E46168">
        <w:rPr>
          <w:rFonts w:ascii="Times New Roman" w:eastAsia="Times New Roman" w:hAnsi="Times New Roman" w:cs="Times New Roman"/>
          <w:bCs/>
          <w:sz w:val="28"/>
          <w:szCs w:val="28"/>
        </w:rPr>
        <w:t>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w:t>
      </w:r>
      <w:r>
        <w:rPr>
          <w:rFonts w:ascii="Times New Roman" w:eastAsia="Times New Roman" w:hAnsi="Times New Roman" w:cs="Times New Roman"/>
          <w:bCs/>
          <w:sz w:val="28"/>
          <w:szCs w:val="28"/>
        </w:rPr>
        <w:t xml:space="preserve"> и разместить </w:t>
      </w:r>
      <w:r w:rsidRPr="0077429F">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Pr="0077429F">
          <w:rPr>
            <w:rFonts w:ascii="Times New Roman" w:eastAsia="Times New Roman" w:hAnsi="Times New Roman" w:cs="Times New Roman"/>
            <w:sz w:val="28"/>
            <w:szCs w:val="28"/>
          </w:rPr>
          <w:t>http://nizhnekisly</w:t>
        </w:r>
        <w:r w:rsidRPr="0077429F">
          <w:rPr>
            <w:rFonts w:ascii="Times New Roman" w:eastAsia="Times New Roman" w:hAnsi="Times New Roman" w:cs="Times New Roman"/>
            <w:sz w:val="28"/>
            <w:szCs w:val="28"/>
            <w:lang w:val="en-US"/>
          </w:rPr>
          <w:t>ajskoe</w:t>
        </w:r>
        <w:r w:rsidRPr="0077429F">
          <w:rPr>
            <w:rFonts w:ascii="Times New Roman" w:eastAsia="Times New Roman" w:hAnsi="Times New Roman" w:cs="Times New Roman"/>
            <w:sz w:val="28"/>
            <w:szCs w:val="28"/>
          </w:rPr>
          <w:t>-</w:t>
        </w:r>
        <w:r w:rsidRPr="0077429F">
          <w:rPr>
            <w:rFonts w:ascii="Times New Roman" w:eastAsia="Times New Roman" w:hAnsi="Times New Roman" w:cs="Times New Roman"/>
            <w:sz w:val="28"/>
            <w:szCs w:val="28"/>
            <w:lang w:val="en-US"/>
          </w:rPr>
          <w:t>r</w:t>
        </w:r>
        <w:r w:rsidRPr="0077429F">
          <w:rPr>
            <w:rFonts w:ascii="Times New Roman" w:eastAsia="Times New Roman" w:hAnsi="Times New Roman" w:cs="Times New Roman"/>
            <w:sz w:val="28"/>
            <w:szCs w:val="28"/>
          </w:rPr>
          <w:t>20.</w:t>
        </w:r>
        <w:r w:rsidRPr="0077429F">
          <w:rPr>
            <w:rFonts w:ascii="Times New Roman" w:eastAsia="Times New Roman" w:hAnsi="Times New Roman" w:cs="Times New Roman"/>
            <w:sz w:val="28"/>
            <w:szCs w:val="28"/>
            <w:lang w:val="en-US"/>
          </w:rPr>
          <w:t>gosweb</w:t>
        </w:r>
        <w:r w:rsidRPr="0077429F">
          <w:rPr>
            <w:rFonts w:ascii="Times New Roman" w:eastAsia="Times New Roman" w:hAnsi="Times New Roman" w:cs="Times New Roman"/>
            <w:sz w:val="28"/>
            <w:szCs w:val="28"/>
          </w:rPr>
          <w:t>.</w:t>
        </w:r>
        <w:r w:rsidRPr="0077429F">
          <w:rPr>
            <w:rFonts w:ascii="Times New Roman" w:eastAsia="Times New Roman" w:hAnsi="Times New Roman" w:cs="Times New Roman"/>
            <w:sz w:val="28"/>
            <w:szCs w:val="28"/>
            <w:lang w:val="en-US"/>
          </w:rPr>
          <w:t>gosuslugi</w:t>
        </w:r>
        <w:r w:rsidRPr="0077429F">
          <w:rPr>
            <w:rFonts w:ascii="Times New Roman" w:eastAsia="Times New Roman" w:hAnsi="Times New Roman" w:cs="Times New Roman"/>
            <w:sz w:val="28"/>
            <w:szCs w:val="28"/>
          </w:rPr>
          <w:t>.ru</w:t>
        </w:r>
      </w:hyperlink>
      <w:r w:rsidRPr="0077429F">
        <w:rPr>
          <w:rFonts w:ascii="Calibri" w:eastAsia="Times New Roman" w:hAnsi="Calibri" w:cs="Times New Roman"/>
          <w:sz w:val="28"/>
          <w:szCs w:val="28"/>
        </w:rPr>
        <w:t xml:space="preserve"> </w:t>
      </w:r>
      <w:r w:rsidRPr="0077429F">
        <w:rPr>
          <w:rFonts w:ascii="Times New Roman" w:eastAsia="Times New Roman" w:hAnsi="Times New Roman" w:cs="Times New Roman"/>
          <w:sz w:val="28"/>
          <w:szCs w:val="28"/>
        </w:rPr>
        <w:t>в информационно-телекоммуникационной сети "Интернет"</w:t>
      </w:r>
      <w:r w:rsidRPr="00E46168">
        <w:rPr>
          <w:rFonts w:ascii="Times New Roman" w:eastAsia="Times New Roman" w:hAnsi="Times New Roman" w:cs="Times New Roman"/>
          <w:bCs/>
          <w:sz w:val="28"/>
          <w:szCs w:val="28"/>
        </w:rPr>
        <w:t>.</w:t>
      </w:r>
    </w:p>
    <w:p w:rsidR="00BA3818" w:rsidRPr="00D53902" w:rsidRDefault="00267DD8"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BA3818" w:rsidRDefault="00267DD8" w:rsidP="00D53902">
      <w:pPr>
        <w:ind w:firstLine="709"/>
        <w:jc w:val="both"/>
        <w:rPr>
          <w:rFonts w:ascii="Times New Roman" w:hAnsi="Times New Roman" w:cs="Times New Roman"/>
          <w:sz w:val="28"/>
          <w:szCs w:val="28"/>
        </w:rPr>
      </w:pPr>
      <w:r>
        <w:rPr>
          <w:rFonts w:ascii="Times New Roman" w:hAnsi="Times New Roman" w:cs="Times New Roman"/>
          <w:sz w:val="28"/>
          <w:szCs w:val="28"/>
        </w:rPr>
        <w:t>5</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7C6DEC" w:rsidRPr="00D53902" w:rsidRDefault="007C6DEC" w:rsidP="00D53902">
      <w:pPr>
        <w:ind w:firstLine="709"/>
        <w:jc w:val="both"/>
        <w:rPr>
          <w:rFonts w:ascii="Times New Roman" w:hAnsi="Times New Roman" w:cs="Times New Roman"/>
          <w:sz w:val="28"/>
          <w:szCs w:val="28"/>
        </w:rPr>
      </w:pPr>
    </w:p>
    <w:p w:rsidR="006C04A8" w:rsidRDefault="00267DD8" w:rsidP="006C04A8">
      <w:pPr>
        <w:autoSpaceDE w:val="0"/>
        <w:autoSpaceDN w:val="0"/>
        <w:adjustRightInd w:val="0"/>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Глава Нижнекисляйского</w:t>
      </w:r>
    </w:p>
    <w:p w:rsidR="00BA3818" w:rsidRPr="006C04A8" w:rsidRDefault="00267DD8" w:rsidP="006C04A8">
      <w:pPr>
        <w:autoSpaceDE w:val="0"/>
        <w:autoSpaceDN w:val="0"/>
        <w:adjustRightInd w:val="0"/>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 xml:space="preserve">городского поселения                         </w:t>
      </w:r>
      <w:r w:rsidR="006C04A8">
        <w:rPr>
          <w:rFonts w:ascii="Times New Roman" w:eastAsia="Times New Roman" w:hAnsi="Times New Roman" w:cs="Times New Roman"/>
          <w:b/>
          <w:sz w:val="28"/>
          <w:szCs w:val="28"/>
        </w:rPr>
        <w:t xml:space="preserve">                </w:t>
      </w:r>
      <w:r w:rsidRPr="00E46168">
        <w:rPr>
          <w:rFonts w:ascii="Times New Roman" w:eastAsia="Times New Roman" w:hAnsi="Times New Roman" w:cs="Times New Roman"/>
          <w:b/>
          <w:sz w:val="28"/>
          <w:szCs w:val="28"/>
        </w:rPr>
        <w:t xml:space="preserve">       </w:t>
      </w:r>
      <w:r w:rsidR="007C6DEC">
        <w:rPr>
          <w:rFonts w:ascii="Times New Roman" w:eastAsia="Times New Roman" w:hAnsi="Times New Roman" w:cs="Times New Roman"/>
          <w:b/>
          <w:sz w:val="28"/>
          <w:szCs w:val="28"/>
        </w:rPr>
        <w:t xml:space="preserve">    </w:t>
      </w:r>
      <w:r w:rsidRPr="00E46168">
        <w:rPr>
          <w:rFonts w:ascii="Times New Roman" w:eastAsia="Times New Roman" w:hAnsi="Times New Roman" w:cs="Times New Roman"/>
          <w:b/>
          <w:sz w:val="28"/>
          <w:szCs w:val="28"/>
        </w:rPr>
        <w:t xml:space="preserve">  А.М. Олейников</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267DD8" w:rsidRDefault="00BA3818" w:rsidP="00A637D4">
      <w:pPr>
        <w:ind w:left="5103"/>
        <w:jc w:val="both"/>
        <w:rPr>
          <w:rFonts w:ascii="Times New Roman" w:hAnsi="Times New Roman" w:cs="Times New Roman"/>
          <w:i/>
          <w:sz w:val="28"/>
          <w:szCs w:val="28"/>
        </w:rPr>
      </w:pPr>
      <w:r w:rsidRPr="00D53902">
        <w:rPr>
          <w:rFonts w:ascii="Times New Roman" w:hAnsi="Times New Roman" w:cs="Times New Roman"/>
          <w:i/>
          <w:sz w:val="28"/>
          <w:szCs w:val="28"/>
        </w:rPr>
        <w:br w:type="page"/>
      </w:r>
      <w:r w:rsidRPr="00267DD8">
        <w:rPr>
          <w:rFonts w:ascii="Times New Roman" w:hAnsi="Times New Roman" w:cs="Times New Roman"/>
          <w:i/>
          <w:sz w:val="28"/>
          <w:szCs w:val="28"/>
        </w:rPr>
        <w:lastRenderedPageBreak/>
        <w:t>Приложение</w:t>
      </w:r>
    </w:p>
    <w:p w:rsidR="00BA3818" w:rsidRPr="00267DD8" w:rsidRDefault="00BA3818" w:rsidP="00A637D4">
      <w:pPr>
        <w:ind w:left="5103"/>
        <w:jc w:val="both"/>
        <w:rPr>
          <w:rFonts w:ascii="Times New Roman" w:hAnsi="Times New Roman" w:cs="Times New Roman"/>
          <w:i/>
          <w:sz w:val="28"/>
          <w:szCs w:val="28"/>
        </w:rPr>
      </w:pPr>
      <w:r w:rsidRPr="00267DD8">
        <w:rPr>
          <w:rFonts w:ascii="Times New Roman" w:hAnsi="Times New Roman" w:cs="Times New Roman"/>
          <w:i/>
          <w:sz w:val="28"/>
          <w:szCs w:val="28"/>
        </w:rPr>
        <w:t>к постановлению администрации</w:t>
      </w:r>
    </w:p>
    <w:p w:rsidR="00BA3818" w:rsidRPr="00267DD8" w:rsidRDefault="00267DD8" w:rsidP="00A637D4">
      <w:pPr>
        <w:ind w:left="5103"/>
        <w:jc w:val="both"/>
        <w:rPr>
          <w:rFonts w:ascii="Times New Roman" w:hAnsi="Times New Roman" w:cs="Times New Roman"/>
          <w:i/>
          <w:sz w:val="28"/>
          <w:szCs w:val="28"/>
        </w:rPr>
      </w:pPr>
      <w:r>
        <w:rPr>
          <w:rFonts w:ascii="Times New Roman" w:hAnsi="Times New Roman" w:cs="Times New Roman"/>
          <w:i/>
          <w:sz w:val="28"/>
          <w:szCs w:val="28"/>
        </w:rPr>
        <w:t xml:space="preserve">Нижнекисляйского городского </w:t>
      </w:r>
      <w:r w:rsidR="00BA3818" w:rsidRPr="00267DD8">
        <w:rPr>
          <w:rFonts w:ascii="Times New Roman" w:hAnsi="Times New Roman" w:cs="Times New Roman"/>
          <w:i/>
          <w:sz w:val="28"/>
          <w:szCs w:val="28"/>
        </w:rPr>
        <w:t xml:space="preserve">поселения Бутурлиновского муниципального района Воронежской области </w:t>
      </w:r>
    </w:p>
    <w:p w:rsidR="00BA3818" w:rsidRPr="00267DD8" w:rsidRDefault="00BA3818" w:rsidP="00A637D4">
      <w:pPr>
        <w:ind w:left="5103"/>
        <w:jc w:val="both"/>
        <w:rPr>
          <w:rFonts w:ascii="Times New Roman" w:hAnsi="Times New Roman" w:cs="Times New Roman"/>
          <w:i/>
          <w:sz w:val="28"/>
          <w:szCs w:val="28"/>
        </w:rPr>
      </w:pPr>
      <w:r w:rsidRPr="00267DD8">
        <w:rPr>
          <w:rFonts w:ascii="Times New Roman" w:hAnsi="Times New Roman" w:cs="Times New Roman"/>
          <w:i/>
          <w:sz w:val="28"/>
          <w:szCs w:val="28"/>
        </w:rPr>
        <w:t xml:space="preserve">от </w:t>
      </w:r>
      <w:r w:rsidR="00267DD8">
        <w:rPr>
          <w:rFonts w:ascii="Times New Roman" w:hAnsi="Times New Roman" w:cs="Times New Roman"/>
          <w:i/>
          <w:sz w:val="28"/>
          <w:szCs w:val="28"/>
        </w:rPr>
        <w:t xml:space="preserve">29.11.2023г. </w:t>
      </w:r>
      <w:r w:rsidRPr="00267DD8">
        <w:rPr>
          <w:rFonts w:ascii="Times New Roman" w:hAnsi="Times New Roman" w:cs="Times New Roman"/>
          <w:i/>
          <w:sz w:val="28"/>
          <w:szCs w:val="28"/>
        </w:rPr>
        <w:t xml:space="preserve">№ </w:t>
      </w:r>
      <w:r w:rsidR="00267DD8">
        <w:rPr>
          <w:rFonts w:ascii="Times New Roman" w:hAnsi="Times New Roman" w:cs="Times New Roman"/>
          <w:i/>
          <w:sz w:val="28"/>
          <w:szCs w:val="28"/>
        </w:rPr>
        <w:t>213</w:t>
      </w:r>
    </w:p>
    <w:p w:rsidR="00BA3818" w:rsidRPr="00267DD8" w:rsidRDefault="00BA3818" w:rsidP="00D53902">
      <w:pPr>
        <w:ind w:firstLine="709"/>
        <w:jc w:val="both"/>
        <w:rPr>
          <w:rFonts w:ascii="Times New Roman" w:hAnsi="Times New Roman" w:cs="Times New Roman"/>
          <w:i/>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267DD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xml:space="preserve">» на территории </w:t>
      </w:r>
      <w:r w:rsidR="00267DD8" w:rsidRPr="00267DD8">
        <w:rPr>
          <w:i w:val="0"/>
          <w:sz w:val="28"/>
          <w:szCs w:val="28"/>
        </w:rPr>
        <w:t xml:space="preserve">Нижнекисляйского городского </w:t>
      </w:r>
      <w:r w:rsidRPr="00267DD8">
        <w:rPr>
          <w:i w:val="0"/>
          <w:sz w:val="28"/>
          <w:szCs w:val="28"/>
        </w:rPr>
        <w:t>поселения Бутурлиновского муниципального района</w:t>
      </w:r>
      <w:r w:rsidR="00DC2EB3">
        <w:rPr>
          <w:i w:val="0"/>
          <w:sz w:val="28"/>
          <w:szCs w:val="28"/>
        </w:rPr>
        <w:t xml:space="preserve"> </w:t>
      </w:r>
      <w:r w:rsidRPr="00267DD8">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A637D4" w:rsidRPr="00EE75D9" w:rsidRDefault="00A637D4" w:rsidP="00A637D4">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EE75D9" w:rsidRDefault="00A637D4" w:rsidP="00A637D4">
      <w:pPr>
        <w:ind w:firstLine="709"/>
        <w:jc w:val="center"/>
        <w:rPr>
          <w:rFonts w:ascii="Times New Roman" w:hAnsi="Times New Roman"/>
          <w:b/>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EE75D9" w:rsidRDefault="00A637D4" w:rsidP="00A637D4">
      <w:pPr>
        <w:pStyle w:val="90"/>
        <w:shd w:val="clear" w:color="auto" w:fill="auto"/>
        <w:tabs>
          <w:tab w:val="left" w:pos="0"/>
        </w:tabs>
        <w:spacing w:after="0" w:line="240" w:lineRule="auto"/>
        <w:ind w:left="709" w:firstLine="0"/>
        <w:rPr>
          <w:i w:val="0"/>
          <w:sz w:val="28"/>
          <w:szCs w:val="28"/>
        </w:rPr>
      </w:pPr>
    </w:p>
    <w:p w:rsidR="00A637D4" w:rsidRPr="00EE75D9"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67DD8">
        <w:rPr>
          <w:sz w:val="28"/>
          <w:szCs w:val="28"/>
        </w:rPr>
        <w:t xml:space="preserve">Нижнекисляйского городского </w:t>
      </w:r>
      <w:r w:rsidRPr="00EE75D9">
        <w:rPr>
          <w:sz w:val="28"/>
          <w:szCs w:val="28"/>
        </w:rPr>
        <w:t xml:space="preserve">поселения </w:t>
      </w:r>
      <w:r w:rsidR="008862F8">
        <w:rPr>
          <w:sz w:val="28"/>
          <w:szCs w:val="28"/>
        </w:rPr>
        <w:t>Бутурлиновского</w:t>
      </w:r>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267DD8">
        <w:rPr>
          <w:sz w:val="28"/>
          <w:szCs w:val="28"/>
        </w:rPr>
        <w:t xml:space="preserve">Нижнекисляйского городского </w:t>
      </w:r>
      <w:r w:rsidR="008862F8" w:rsidRPr="00EE75D9">
        <w:rPr>
          <w:sz w:val="28"/>
          <w:szCs w:val="28"/>
        </w:rPr>
        <w:t xml:space="preserve">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EE75D9"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267DD8">
        <w:rPr>
          <w:sz w:val="28"/>
          <w:szCs w:val="28"/>
        </w:rPr>
        <w:t xml:space="preserve">Нижнекисляйского городского </w:t>
      </w:r>
      <w:r w:rsidR="008862F8" w:rsidRPr="00EE75D9">
        <w:rPr>
          <w:sz w:val="28"/>
          <w:szCs w:val="28"/>
        </w:rPr>
        <w:t xml:space="preserve">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Заявители).</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EE75D9"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A637D4" w:rsidRPr="00EE75D9" w:rsidRDefault="00A637D4" w:rsidP="00A637D4">
      <w:pPr>
        <w:pStyle w:val="25"/>
        <w:shd w:val="clear" w:color="auto" w:fill="auto"/>
        <w:tabs>
          <w:tab w:val="left" w:pos="1317"/>
        </w:tabs>
        <w:spacing w:before="0" w:after="0" w:line="240" w:lineRule="auto"/>
        <w:ind w:left="709" w:firstLine="0"/>
        <w:rPr>
          <w:sz w:val="28"/>
          <w:szCs w:val="28"/>
        </w:rPr>
      </w:pPr>
    </w:p>
    <w:p w:rsidR="00A637D4" w:rsidRPr="00EE75D9" w:rsidRDefault="00A637D4" w:rsidP="00A637D4">
      <w:pPr>
        <w:pStyle w:val="25"/>
        <w:shd w:val="clear" w:color="auto" w:fill="auto"/>
        <w:tabs>
          <w:tab w:val="left" w:pos="1317"/>
        </w:tabs>
        <w:spacing w:before="0" w:after="0" w:line="240" w:lineRule="auto"/>
        <w:ind w:firstLine="709"/>
        <w:rPr>
          <w:sz w:val="28"/>
          <w:szCs w:val="28"/>
        </w:rPr>
      </w:pPr>
    </w:p>
    <w:p w:rsidR="00A637D4" w:rsidRPr="00EE75D9"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Pr="00EE75D9" w:rsidRDefault="00A637D4" w:rsidP="00A637D4">
      <w:pPr>
        <w:pStyle w:val="90"/>
        <w:shd w:val="clear" w:color="auto" w:fill="auto"/>
        <w:tabs>
          <w:tab w:val="left" w:pos="1143"/>
        </w:tabs>
        <w:spacing w:after="0" w:line="240" w:lineRule="auto"/>
        <w:ind w:firstLine="0"/>
        <w:rPr>
          <w:b/>
          <w:i w:val="0"/>
          <w:sz w:val="28"/>
          <w:szCs w:val="28"/>
        </w:rPr>
      </w:pPr>
    </w:p>
    <w:p w:rsidR="00A637D4" w:rsidRPr="00EE75D9" w:rsidRDefault="003355C2" w:rsidP="003355C2">
      <w:pPr>
        <w:pStyle w:val="25"/>
        <w:shd w:val="clear" w:color="auto" w:fill="auto"/>
        <w:tabs>
          <w:tab w:val="left" w:pos="1288"/>
        </w:tabs>
        <w:spacing w:before="0" w:after="0" w:line="240" w:lineRule="auto"/>
        <w:ind w:firstLine="0"/>
        <w:rPr>
          <w:sz w:val="28"/>
          <w:szCs w:val="28"/>
        </w:rPr>
      </w:pPr>
      <w:r>
        <w:rPr>
          <w:sz w:val="28"/>
          <w:szCs w:val="28"/>
        </w:rPr>
        <w:t xml:space="preserve">                3.1. </w:t>
      </w:r>
      <w:r w:rsidR="00A637D4" w:rsidRPr="00EE75D9">
        <w:rPr>
          <w:sz w:val="28"/>
          <w:szCs w:val="28"/>
        </w:rPr>
        <w:t xml:space="preserve">Прием Заявителей по вопросу предоставления Муниципальной услуги осуществляется администрацией </w:t>
      </w:r>
      <w:r>
        <w:rPr>
          <w:sz w:val="28"/>
          <w:szCs w:val="28"/>
        </w:rPr>
        <w:t xml:space="preserve">Нижнекисляйского городского </w:t>
      </w:r>
      <w:r w:rsidR="008862F8" w:rsidRPr="00EE75D9">
        <w:rPr>
          <w:sz w:val="28"/>
          <w:szCs w:val="28"/>
        </w:rPr>
        <w:t xml:space="preserve">поселения </w:t>
      </w:r>
      <w:r w:rsidR="008862F8">
        <w:rPr>
          <w:sz w:val="28"/>
          <w:szCs w:val="28"/>
        </w:rPr>
        <w:t>Бутурлиновского</w:t>
      </w:r>
      <w:r w:rsidR="008862F8" w:rsidRPr="00EE75D9">
        <w:rPr>
          <w:sz w:val="28"/>
          <w:szCs w:val="28"/>
        </w:rPr>
        <w:t xml:space="preserve"> муниципального района</w:t>
      </w:r>
      <w:r w:rsidR="00A637D4" w:rsidRPr="00EE75D9">
        <w:rPr>
          <w:sz w:val="28"/>
          <w:szCs w:val="28"/>
        </w:rPr>
        <w:t xml:space="preserve"> Воронежской области (далее – Администрация) или в МФЦ.</w:t>
      </w:r>
    </w:p>
    <w:p w:rsidR="00A637D4" w:rsidRPr="00EE75D9" w:rsidRDefault="00A637D4" w:rsidP="00A637D4">
      <w:pPr>
        <w:pStyle w:val="25"/>
        <w:shd w:val="clear" w:color="auto" w:fill="auto"/>
        <w:tabs>
          <w:tab w:val="left" w:pos="1288"/>
        </w:tabs>
        <w:spacing w:before="0" w:after="0" w:line="240" w:lineRule="auto"/>
        <w:ind w:firstLine="0"/>
        <w:rPr>
          <w:sz w:val="28"/>
          <w:szCs w:val="28"/>
        </w:rPr>
      </w:pPr>
    </w:p>
    <w:p w:rsidR="003355C2" w:rsidRPr="003355C2" w:rsidRDefault="003355C2" w:rsidP="003355C2">
      <w:pPr>
        <w:pStyle w:val="aa"/>
        <w:tabs>
          <w:tab w:val="left" w:pos="1134"/>
        </w:tabs>
        <w:ind w:left="0" w:firstLine="0"/>
        <w:rPr>
          <w:rFonts w:ascii="Times New Roman" w:hAnsi="Times New Roman"/>
          <w:spacing w:val="7"/>
          <w:sz w:val="28"/>
          <w:szCs w:val="28"/>
        </w:rPr>
      </w:pPr>
      <w:r>
        <w:rPr>
          <w:rFonts w:ascii="Times New Roman" w:hAnsi="Times New Roman"/>
          <w:sz w:val="28"/>
          <w:szCs w:val="28"/>
        </w:rPr>
        <w:t xml:space="preserve">                3.2. </w:t>
      </w:r>
      <w:r w:rsidRPr="003355C2">
        <w:rPr>
          <w:rFonts w:ascii="Times New Roman" w:hAnsi="Times New Roman"/>
          <w:sz w:val="28"/>
          <w:szCs w:val="28"/>
        </w:rPr>
        <w:t>На официальном сайте Администрации Нижнекисляйского городского поселения Бутурлиновского муниципального района Воронежской области</w:t>
      </w:r>
      <w:r w:rsidRPr="003355C2">
        <w:rPr>
          <w:sz w:val="28"/>
          <w:szCs w:val="28"/>
        </w:rPr>
        <w:t xml:space="preserve"> (</w:t>
      </w:r>
      <w:hyperlink r:id="rId10" w:history="1">
        <w:r w:rsidRPr="003355C2">
          <w:rPr>
            <w:rFonts w:ascii="Times New Roman" w:eastAsia="Times New Roman" w:hAnsi="Times New Roman"/>
            <w:sz w:val="28"/>
            <w:szCs w:val="28"/>
            <w:lang w:eastAsia="ru-RU"/>
          </w:rPr>
          <w:t>http://nizhnekisly</w:t>
        </w:r>
        <w:r w:rsidRPr="003355C2">
          <w:rPr>
            <w:rFonts w:ascii="Times New Roman" w:eastAsia="Times New Roman" w:hAnsi="Times New Roman"/>
            <w:sz w:val="28"/>
            <w:szCs w:val="28"/>
            <w:lang w:val="en-US" w:eastAsia="ru-RU"/>
          </w:rPr>
          <w:t>ajskoe</w:t>
        </w:r>
        <w:r w:rsidRPr="003355C2">
          <w:rPr>
            <w:rFonts w:ascii="Times New Roman" w:eastAsia="Times New Roman" w:hAnsi="Times New Roman"/>
            <w:sz w:val="28"/>
            <w:szCs w:val="28"/>
            <w:lang w:eastAsia="ru-RU"/>
          </w:rPr>
          <w:t>-</w:t>
        </w:r>
        <w:r w:rsidRPr="003355C2">
          <w:rPr>
            <w:rFonts w:ascii="Times New Roman" w:eastAsia="Times New Roman" w:hAnsi="Times New Roman"/>
            <w:sz w:val="28"/>
            <w:szCs w:val="28"/>
            <w:lang w:val="en-US" w:eastAsia="ru-RU"/>
          </w:rPr>
          <w:t>r</w:t>
        </w:r>
        <w:r w:rsidRPr="003355C2">
          <w:rPr>
            <w:rFonts w:ascii="Times New Roman" w:eastAsia="Times New Roman" w:hAnsi="Times New Roman"/>
            <w:sz w:val="28"/>
            <w:szCs w:val="28"/>
            <w:lang w:eastAsia="ru-RU"/>
          </w:rPr>
          <w:t>20.</w:t>
        </w:r>
        <w:r w:rsidRPr="003355C2">
          <w:rPr>
            <w:rFonts w:ascii="Times New Roman" w:eastAsia="Times New Roman" w:hAnsi="Times New Roman"/>
            <w:sz w:val="28"/>
            <w:szCs w:val="28"/>
            <w:lang w:val="en-US" w:eastAsia="ru-RU"/>
          </w:rPr>
          <w:t>gosweb</w:t>
        </w:r>
        <w:r w:rsidRPr="003355C2">
          <w:rPr>
            <w:rFonts w:ascii="Times New Roman" w:eastAsia="Times New Roman" w:hAnsi="Times New Roman"/>
            <w:sz w:val="28"/>
            <w:szCs w:val="28"/>
            <w:lang w:eastAsia="ru-RU"/>
          </w:rPr>
          <w:t>.</w:t>
        </w:r>
        <w:r w:rsidRPr="003355C2">
          <w:rPr>
            <w:rFonts w:ascii="Times New Roman" w:eastAsia="Times New Roman" w:hAnsi="Times New Roman"/>
            <w:sz w:val="28"/>
            <w:szCs w:val="28"/>
            <w:lang w:val="en-US" w:eastAsia="ru-RU"/>
          </w:rPr>
          <w:t>gosuslugi</w:t>
        </w:r>
        <w:r w:rsidRPr="003355C2">
          <w:rPr>
            <w:rFonts w:ascii="Times New Roman" w:eastAsia="Times New Roman" w:hAnsi="Times New Roman"/>
            <w:sz w:val="28"/>
            <w:szCs w:val="28"/>
            <w:lang w:eastAsia="ru-RU"/>
          </w:rPr>
          <w:t>.ru</w:t>
        </w:r>
      </w:hyperlink>
      <w:r w:rsidRPr="003355C2">
        <w:rPr>
          <w:rFonts w:eastAsia="Times New Roman"/>
          <w:sz w:val="28"/>
          <w:szCs w:val="28"/>
          <w:lang w:eastAsia="ru-RU"/>
        </w:rPr>
        <w:t>)</w:t>
      </w:r>
      <w:r w:rsidRPr="003355C2">
        <w:rPr>
          <w:rFonts w:ascii="Times New Roman" w:hAnsi="Times New Roman"/>
          <w:sz w:val="28"/>
          <w:szCs w:val="28"/>
        </w:rPr>
        <w:t xml:space="preserve"> </w:t>
      </w:r>
      <w:r w:rsidRPr="003355C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3355C2">
          <w:rPr>
            <w:rStyle w:val="ad"/>
            <w:rFonts w:ascii="Times New Roman" w:hAnsi="Times New Roman"/>
            <w:spacing w:val="7"/>
            <w:sz w:val="28"/>
            <w:szCs w:val="28"/>
            <w:lang w:val="en-US"/>
          </w:rPr>
          <w:t>www</w:t>
        </w:r>
        <w:r w:rsidRPr="003355C2">
          <w:rPr>
            <w:rStyle w:val="ad"/>
            <w:rFonts w:ascii="Times New Roman" w:hAnsi="Times New Roman"/>
            <w:spacing w:val="7"/>
            <w:sz w:val="28"/>
            <w:szCs w:val="28"/>
          </w:rPr>
          <w:t>.</w:t>
        </w:r>
        <w:r w:rsidRPr="003355C2">
          <w:rPr>
            <w:rStyle w:val="ad"/>
            <w:rFonts w:ascii="Times New Roman" w:hAnsi="Times New Roman"/>
            <w:spacing w:val="7"/>
            <w:sz w:val="28"/>
            <w:szCs w:val="28"/>
            <w:lang w:val="en-US"/>
          </w:rPr>
          <w:t>gosuslugi</w:t>
        </w:r>
        <w:r w:rsidRPr="003355C2">
          <w:rPr>
            <w:rStyle w:val="ad"/>
            <w:rFonts w:ascii="Times New Roman" w:hAnsi="Times New Roman"/>
            <w:spacing w:val="7"/>
            <w:sz w:val="28"/>
            <w:szCs w:val="28"/>
          </w:rPr>
          <w:t>.</w:t>
        </w:r>
        <w:r w:rsidRPr="003355C2">
          <w:rPr>
            <w:rStyle w:val="ad"/>
            <w:rFonts w:ascii="Times New Roman" w:hAnsi="Times New Roman"/>
            <w:spacing w:val="7"/>
            <w:sz w:val="28"/>
            <w:szCs w:val="28"/>
            <w:lang w:val="en-US"/>
          </w:rPr>
          <w:t>ru</w:t>
        </w:r>
      </w:hyperlink>
      <w:r w:rsidRPr="003355C2">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2" w:history="1">
        <w:r w:rsidRPr="003355C2">
          <w:rPr>
            <w:rStyle w:val="ad"/>
            <w:rFonts w:ascii="Times New Roman" w:hAnsi="Times New Roman"/>
            <w:spacing w:val="7"/>
            <w:sz w:val="28"/>
            <w:szCs w:val="28"/>
            <w:lang w:val="en-US"/>
          </w:rPr>
          <w:t>www</w:t>
        </w:r>
        <w:r w:rsidRPr="003355C2">
          <w:rPr>
            <w:rStyle w:val="ad"/>
            <w:rFonts w:ascii="Times New Roman" w:hAnsi="Times New Roman"/>
            <w:spacing w:val="7"/>
            <w:sz w:val="28"/>
            <w:szCs w:val="28"/>
          </w:rPr>
          <w:t>.</w:t>
        </w:r>
        <w:r w:rsidRPr="003355C2">
          <w:rPr>
            <w:rStyle w:val="ad"/>
            <w:rFonts w:ascii="Times New Roman" w:hAnsi="Times New Roman"/>
            <w:spacing w:val="7"/>
            <w:sz w:val="28"/>
            <w:szCs w:val="28"/>
            <w:lang w:val="en-US"/>
          </w:rPr>
          <w:t>govvrn</w:t>
        </w:r>
        <w:r w:rsidRPr="003355C2">
          <w:rPr>
            <w:rStyle w:val="ad"/>
            <w:rFonts w:ascii="Times New Roman" w:hAnsi="Times New Roman"/>
            <w:spacing w:val="7"/>
            <w:sz w:val="28"/>
            <w:szCs w:val="28"/>
          </w:rPr>
          <w:t>.</w:t>
        </w:r>
        <w:r w:rsidRPr="003355C2">
          <w:rPr>
            <w:rStyle w:val="ad"/>
            <w:rFonts w:ascii="Times New Roman" w:hAnsi="Times New Roman"/>
            <w:spacing w:val="7"/>
            <w:sz w:val="28"/>
            <w:szCs w:val="28"/>
            <w:lang w:val="en-US"/>
          </w:rPr>
          <w:t>ru</w:t>
        </w:r>
      </w:hyperlink>
      <w:r w:rsidRPr="003355C2">
        <w:rPr>
          <w:rFonts w:ascii="Times New Roman" w:hAnsi="Times New Roman"/>
          <w:spacing w:val="7"/>
          <w:sz w:val="28"/>
          <w:szCs w:val="28"/>
        </w:rPr>
        <w:t xml:space="preserve"> (далее – РПГУ) обязательному размещению подлежит следующая справочная информация:</w:t>
      </w:r>
    </w:p>
    <w:p w:rsidR="003355C2" w:rsidRPr="003355C2" w:rsidRDefault="003355C2" w:rsidP="003355C2">
      <w:pPr>
        <w:spacing w:line="360" w:lineRule="auto"/>
        <w:rPr>
          <w:rFonts w:ascii="Times New Roman" w:hAnsi="Times New Roman"/>
          <w:sz w:val="28"/>
          <w:szCs w:val="28"/>
        </w:rPr>
      </w:pPr>
      <w:r w:rsidRPr="003355C2">
        <w:rPr>
          <w:rFonts w:ascii="Times New Roman" w:hAnsi="Times New Roman"/>
          <w:sz w:val="28"/>
          <w:szCs w:val="28"/>
        </w:rPr>
        <w:t>Место нахождения Администрации:</w:t>
      </w:r>
    </w:p>
    <w:p w:rsidR="003355C2" w:rsidRPr="003355C2" w:rsidRDefault="003355C2" w:rsidP="003355C2">
      <w:pPr>
        <w:spacing w:line="360" w:lineRule="auto"/>
        <w:rPr>
          <w:rFonts w:ascii="Times New Roman" w:eastAsia="Arial" w:hAnsi="Times New Roman"/>
          <w:sz w:val="28"/>
          <w:szCs w:val="28"/>
        </w:rPr>
      </w:pPr>
      <w:r w:rsidRPr="003355C2">
        <w:rPr>
          <w:rFonts w:ascii="Times New Roman" w:eastAsia="Arial" w:hAnsi="Times New Roman"/>
          <w:sz w:val="28"/>
          <w:szCs w:val="28"/>
        </w:rPr>
        <w:t xml:space="preserve">Администрация Нижнекисляйского городского поселения </w:t>
      </w:r>
      <w:r w:rsidRPr="003355C2">
        <w:rPr>
          <w:rFonts w:ascii="Times New Roman" w:hAnsi="Times New Roman"/>
          <w:sz w:val="28"/>
          <w:szCs w:val="28"/>
        </w:rPr>
        <w:t>Бутурлиновского муниципального района Воронежской области</w:t>
      </w:r>
      <w:r w:rsidRPr="003355C2">
        <w:rPr>
          <w:sz w:val="28"/>
          <w:szCs w:val="28"/>
        </w:rPr>
        <w:t xml:space="preserve">  </w:t>
      </w:r>
      <w:r w:rsidRPr="003355C2">
        <w:rPr>
          <w:rFonts w:ascii="Times New Roman" w:eastAsia="Arial" w:hAnsi="Times New Roman"/>
          <w:sz w:val="28"/>
          <w:szCs w:val="28"/>
        </w:rPr>
        <w:t xml:space="preserve">расположена по адресу: </w:t>
      </w:r>
      <w:r w:rsidRPr="003355C2">
        <w:rPr>
          <w:rFonts w:ascii="Times New Roman" w:eastAsia="Times New Roman" w:hAnsi="Times New Roman"/>
          <w:sz w:val="28"/>
          <w:szCs w:val="28"/>
        </w:rPr>
        <w:t>397535, Воронежская область, Бутурлиновский район, рабочий поселок Нижний Кисляй, улица Октябрьская, д.4</w:t>
      </w:r>
      <w:r w:rsidRPr="003355C2">
        <w:rPr>
          <w:rFonts w:ascii="Times New Roman" w:eastAsia="Arial" w:hAnsi="Times New Roman"/>
          <w:sz w:val="28"/>
          <w:szCs w:val="28"/>
        </w:rPr>
        <w:t>.</w:t>
      </w:r>
    </w:p>
    <w:p w:rsidR="003355C2" w:rsidRPr="003355C2" w:rsidRDefault="003355C2" w:rsidP="003355C2">
      <w:pPr>
        <w:spacing w:line="360" w:lineRule="auto"/>
        <w:rPr>
          <w:rFonts w:ascii="Times New Roman" w:eastAsia="Arial" w:hAnsi="Times New Roman"/>
          <w:sz w:val="28"/>
          <w:szCs w:val="28"/>
        </w:rPr>
      </w:pPr>
      <w:r w:rsidRPr="003355C2">
        <w:rPr>
          <w:rFonts w:ascii="Times New Roman" w:eastAsia="Times New Roman" w:hAnsi="Times New Roman"/>
          <w:sz w:val="28"/>
          <w:szCs w:val="28"/>
        </w:rPr>
        <w:t xml:space="preserve">График работы </w:t>
      </w:r>
      <w:r w:rsidRPr="003355C2">
        <w:rPr>
          <w:rFonts w:ascii="Times New Roman" w:hAnsi="Times New Roman"/>
          <w:sz w:val="28"/>
          <w:szCs w:val="28"/>
        </w:rPr>
        <w:t>Администрации</w:t>
      </w:r>
      <w:r w:rsidRPr="003355C2">
        <w:rPr>
          <w:rFonts w:ascii="Times New Roman" w:eastAsia="Times New Roman" w:hAnsi="Times New Roman"/>
          <w:sz w:val="28"/>
          <w:szCs w:val="28"/>
        </w:rPr>
        <w:t xml:space="preserve">: ежедневно, кроме субботы и воскресенья с 8.00 до 17.00 часов, перерыв с 12.00 до 13.00 часов. </w:t>
      </w:r>
      <w:r w:rsidRPr="003355C2">
        <w:rPr>
          <w:rFonts w:ascii="Times New Roman" w:eastAsia="Arial" w:hAnsi="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3355C2" w:rsidRPr="003355C2" w:rsidRDefault="003355C2" w:rsidP="003355C2">
      <w:pPr>
        <w:spacing w:line="360" w:lineRule="auto"/>
        <w:rPr>
          <w:rFonts w:ascii="Times New Roman" w:eastAsia="Arial" w:hAnsi="Times New Roman"/>
          <w:sz w:val="28"/>
          <w:szCs w:val="28"/>
        </w:rPr>
      </w:pPr>
      <w:r w:rsidRPr="003355C2">
        <w:rPr>
          <w:rFonts w:ascii="Times New Roman" w:hAnsi="Times New Roman"/>
          <w:sz w:val="28"/>
          <w:szCs w:val="28"/>
        </w:rPr>
        <w:t>Справочные телефоны Администрации</w:t>
      </w:r>
      <w:r w:rsidRPr="003355C2">
        <w:rPr>
          <w:rFonts w:ascii="Times New Roman" w:eastAsia="Arial" w:hAnsi="Times New Roman"/>
          <w:sz w:val="28"/>
          <w:szCs w:val="28"/>
        </w:rPr>
        <w:t>: +7 (</w:t>
      </w:r>
      <w:r w:rsidRPr="003355C2">
        <w:rPr>
          <w:rFonts w:ascii="Times New Roman" w:eastAsia="Times New Roman" w:hAnsi="Times New Roman"/>
          <w:sz w:val="28"/>
          <w:szCs w:val="28"/>
        </w:rPr>
        <w:t>47361) 4-12-33, 4-14-33</w:t>
      </w:r>
      <w:r w:rsidRPr="003355C2">
        <w:rPr>
          <w:rFonts w:ascii="Times New Roman" w:eastAsia="Arial" w:hAnsi="Times New Roman"/>
          <w:sz w:val="28"/>
          <w:szCs w:val="28"/>
        </w:rPr>
        <w:t>.</w:t>
      </w:r>
    </w:p>
    <w:p w:rsidR="003355C2" w:rsidRPr="003355C2" w:rsidRDefault="003355C2" w:rsidP="003355C2">
      <w:pPr>
        <w:pStyle w:val="aa"/>
        <w:autoSpaceDE w:val="0"/>
        <w:autoSpaceDN w:val="0"/>
        <w:adjustRightInd w:val="0"/>
        <w:spacing w:line="360" w:lineRule="auto"/>
        <w:ind w:left="0" w:firstLine="0"/>
        <w:rPr>
          <w:rFonts w:ascii="Times New Roman" w:eastAsia="Times New Roman" w:hAnsi="Times New Roman"/>
          <w:sz w:val="28"/>
          <w:szCs w:val="28"/>
        </w:rPr>
      </w:pPr>
      <w:r w:rsidRPr="003355C2">
        <w:rPr>
          <w:rFonts w:ascii="Times New Roman" w:eastAsia="Times New Roman" w:hAnsi="Times New Roman"/>
          <w:sz w:val="28"/>
          <w:szCs w:val="28"/>
        </w:rPr>
        <w:lastRenderedPageBreak/>
        <w:t xml:space="preserve">Адрес официального сайта </w:t>
      </w:r>
      <w:r w:rsidRPr="003355C2">
        <w:rPr>
          <w:rFonts w:ascii="Times New Roman" w:hAnsi="Times New Roman"/>
          <w:sz w:val="28"/>
          <w:szCs w:val="28"/>
        </w:rPr>
        <w:t>Администрации</w:t>
      </w:r>
      <w:r w:rsidRPr="003355C2">
        <w:rPr>
          <w:rFonts w:ascii="Times New Roman" w:eastAsia="Times New Roman" w:hAnsi="Times New Roman"/>
          <w:sz w:val="28"/>
          <w:szCs w:val="28"/>
        </w:rPr>
        <w:t xml:space="preserve"> в сети Интернет: </w:t>
      </w:r>
      <w:hyperlink r:id="rId13" w:history="1">
        <w:r w:rsidRPr="003355C2">
          <w:rPr>
            <w:rFonts w:ascii="Times New Roman" w:eastAsia="Times New Roman" w:hAnsi="Times New Roman"/>
            <w:sz w:val="28"/>
          </w:rPr>
          <w:t>http://nizhnekisly</w:t>
        </w:r>
        <w:r w:rsidRPr="003355C2">
          <w:rPr>
            <w:rFonts w:ascii="Times New Roman" w:eastAsia="Times New Roman" w:hAnsi="Times New Roman"/>
            <w:sz w:val="28"/>
            <w:lang w:val="en-US"/>
          </w:rPr>
          <w:t>ajskoe</w:t>
        </w:r>
        <w:r w:rsidRPr="003355C2">
          <w:rPr>
            <w:rFonts w:ascii="Times New Roman" w:eastAsia="Times New Roman" w:hAnsi="Times New Roman"/>
            <w:sz w:val="28"/>
          </w:rPr>
          <w:t>-</w:t>
        </w:r>
        <w:r w:rsidRPr="003355C2">
          <w:rPr>
            <w:rFonts w:ascii="Times New Roman" w:eastAsia="Times New Roman" w:hAnsi="Times New Roman"/>
            <w:sz w:val="28"/>
            <w:lang w:val="en-US"/>
          </w:rPr>
          <w:t>r</w:t>
        </w:r>
        <w:r w:rsidRPr="003355C2">
          <w:rPr>
            <w:rFonts w:ascii="Times New Roman" w:eastAsia="Times New Roman" w:hAnsi="Times New Roman"/>
            <w:sz w:val="28"/>
          </w:rPr>
          <w:t>20.</w:t>
        </w:r>
        <w:r w:rsidRPr="003355C2">
          <w:rPr>
            <w:rFonts w:ascii="Times New Roman" w:eastAsia="Times New Roman" w:hAnsi="Times New Roman"/>
            <w:sz w:val="28"/>
            <w:lang w:val="en-US"/>
          </w:rPr>
          <w:t>gosweb</w:t>
        </w:r>
        <w:r w:rsidRPr="003355C2">
          <w:rPr>
            <w:rFonts w:ascii="Times New Roman" w:eastAsia="Times New Roman" w:hAnsi="Times New Roman"/>
            <w:sz w:val="28"/>
          </w:rPr>
          <w:t>.</w:t>
        </w:r>
        <w:r w:rsidRPr="003355C2">
          <w:rPr>
            <w:rFonts w:ascii="Times New Roman" w:eastAsia="Times New Roman" w:hAnsi="Times New Roman"/>
            <w:sz w:val="28"/>
            <w:lang w:val="en-US"/>
          </w:rPr>
          <w:t>gosuslugi</w:t>
        </w:r>
        <w:r w:rsidRPr="003355C2">
          <w:rPr>
            <w:rFonts w:ascii="Times New Roman" w:eastAsia="Times New Roman" w:hAnsi="Times New Roman"/>
            <w:sz w:val="28"/>
          </w:rPr>
          <w:t>.ru</w:t>
        </w:r>
      </w:hyperlink>
      <w:r w:rsidRPr="003355C2">
        <w:rPr>
          <w:rFonts w:eastAsia="Times New Roman"/>
        </w:rPr>
        <w:t>.</w:t>
      </w:r>
    </w:p>
    <w:p w:rsidR="003355C2" w:rsidRPr="003355C2" w:rsidRDefault="003355C2" w:rsidP="003355C2">
      <w:pPr>
        <w:pStyle w:val="aa"/>
        <w:autoSpaceDE w:val="0"/>
        <w:autoSpaceDN w:val="0"/>
        <w:adjustRightInd w:val="0"/>
        <w:ind w:left="0" w:firstLine="0"/>
        <w:rPr>
          <w:rFonts w:ascii="Times New Roman" w:eastAsia="Times New Roman" w:hAnsi="Times New Roman"/>
          <w:sz w:val="28"/>
          <w:szCs w:val="28"/>
        </w:rPr>
      </w:pPr>
      <w:r w:rsidRPr="003355C2">
        <w:rPr>
          <w:rFonts w:ascii="Times New Roman" w:eastAsia="Times New Roman" w:hAnsi="Times New Roman"/>
          <w:sz w:val="28"/>
          <w:szCs w:val="28"/>
        </w:rPr>
        <w:t xml:space="preserve">Адрес электронной почты Администрации: </w:t>
      </w:r>
      <w:r w:rsidRPr="003355C2">
        <w:rPr>
          <w:rFonts w:ascii="Times New Roman" w:eastAsia="Times New Roman" w:hAnsi="Times New Roman"/>
          <w:color w:val="000000"/>
          <w:sz w:val="28"/>
          <w:szCs w:val="20"/>
          <w:shd w:val="clear" w:color="auto" w:fill="FFFFFF"/>
        </w:rPr>
        <w:t>nijnekis.buturl@govvrn.ru.</w:t>
      </w:r>
    </w:p>
    <w:p w:rsidR="00A637D4" w:rsidRPr="00EE75D9" w:rsidRDefault="003355C2" w:rsidP="003355C2">
      <w:pPr>
        <w:pStyle w:val="25"/>
        <w:shd w:val="clear" w:color="auto" w:fill="auto"/>
        <w:tabs>
          <w:tab w:val="left" w:pos="1405"/>
        </w:tabs>
        <w:spacing w:before="0" w:after="0" w:line="240" w:lineRule="auto"/>
        <w:ind w:firstLine="0"/>
        <w:rPr>
          <w:sz w:val="28"/>
          <w:szCs w:val="28"/>
        </w:rPr>
      </w:pPr>
      <w:r>
        <w:rPr>
          <w:sz w:val="28"/>
          <w:szCs w:val="28"/>
        </w:rPr>
        <w:t xml:space="preserve">   3.3. </w:t>
      </w:r>
      <w:r w:rsidR="00A637D4"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3355C2" w:rsidP="003355C2">
      <w:pPr>
        <w:pStyle w:val="25"/>
        <w:shd w:val="clear" w:color="auto" w:fill="auto"/>
        <w:tabs>
          <w:tab w:val="left" w:pos="1263"/>
        </w:tabs>
        <w:spacing w:before="0" w:after="0" w:line="240" w:lineRule="auto"/>
        <w:ind w:left="709" w:firstLine="0"/>
        <w:rPr>
          <w:sz w:val="28"/>
          <w:szCs w:val="28"/>
        </w:rPr>
      </w:pPr>
      <w:r>
        <w:rPr>
          <w:sz w:val="28"/>
          <w:szCs w:val="28"/>
        </w:rPr>
        <w:t xml:space="preserve">3.4 </w:t>
      </w:r>
      <w:r w:rsidR="00A637D4" w:rsidRPr="00EE75D9">
        <w:rPr>
          <w:sz w:val="28"/>
          <w:szCs w:val="28"/>
        </w:rPr>
        <w:t>На ЕПГУ</w:t>
      </w:r>
      <w:r w:rsidR="00A637D4">
        <w:rPr>
          <w:sz w:val="28"/>
          <w:szCs w:val="28"/>
        </w:rPr>
        <w:t>, РПГУ</w:t>
      </w:r>
      <w:r w:rsidR="00A637D4"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3355C2" w:rsidP="003355C2">
      <w:pPr>
        <w:pStyle w:val="25"/>
        <w:shd w:val="clear" w:color="auto" w:fill="auto"/>
        <w:tabs>
          <w:tab w:val="left" w:pos="1274"/>
        </w:tabs>
        <w:spacing w:before="0" w:after="0" w:line="240" w:lineRule="auto"/>
        <w:ind w:firstLine="0"/>
        <w:rPr>
          <w:sz w:val="28"/>
          <w:szCs w:val="28"/>
        </w:rPr>
      </w:pPr>
      <w:r>
        <w:rPr>
          <w:sz w:val="28"/>
          <w:szCs w:val="28"/>
        </w:rPr>
        <w:t xml:space="preserve">   3.5. </w:t>
      </w:r>
      <w:r w:rsidR="00A637D4" w:rsidRPr="00EE75D9">
        <w:rPr>
          <w:sz w:val="28"/>
          <w:szCs w:val="28"/>
        </w:rPr>
        <w:t>Информация на ЕПГУ</w:t>
      </w:r>
      <w:r w:rsidR="00A637D4">
        <w:rPr>
          <w:sz w:val="28"/>
          <w:szCs w:val="28"/>
        </w:rPr>
        <w:t>, РПГУ</w:t>
      </w:r>
      <w:r w:rsidR="00A637D4"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3355C2" w:rsidP="003355C2">
      <w:pPr>
        <w:pStyle w:val="25"/>
        <w:shd w:val="clear" w:color="auto" w:fill="auto"/>
        <w:tabs>
          <w:tab w:val="left" w:pos="1272"/>
        </w:tabs>
        <w:spacing w:before="0" w:after="0" w:line="240" w:lineRule="auto"/>
        <w:ind w:firstLine="0"/>
        <w:rPr>
          <w:sz w:val="28"/>
          <w:szCs w:val="28"/>
        </w:rPr>
      </w:pPr>
      <w:r>
        <w:rPr>
          <w:sz w:val="28"/>
          <w:szCs w:val="28"/>
        </w:rPr>
        <w:t xml:space="preserve">  3.6. </w:t>
      </w:r>
      <w:r w:rsidR="00A637D4"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lastRenderedPageBreak/>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3355C2" w:rsidP="003355C2">
      <w:pPr>
        <w:pStyle w:val="25"/>
        <w:shd w:val="clear" w:color="auto" w:fill="auto"/>
        <w:tabs>
          <w:tab w:val="left" w:pos="1274"/>
        </w:tabs>
        <w:spacing w:before="0" w:after="0" w:line="240" w:lineRule="auto"/>
        <w:ind w:firstLine="0"/>
        <w:rPr>
          <w:sz w:val="28"/>
          <w:szCs w:val="28"/>
        </w:rPr>
      </w:pPr>
      <w:r>
        <w:rPr>
          <w:sz w:val="28"/>
          <w:szCs w:val="28"/>
        </w:rPr>
        <w:t xml:space="preserve">     3.7. </w:t>
      </w:r>
      <w:r w:rsidR="00A637D4"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3355C2" w:rsidP="003355C2">
      <w:pPr>
        <w:pStyle w:val="25"/>
        <w:shd w:val="clear" w:color="auto" w:fill="auto"/>
        <w:tabs>
          <w:tab w:val="left" w:pos="1390"/>
        </w:tabs>
        <w:spacing w:before="0" w:after="0" w:line="240" w:lineRule="auto"/>
        <w:ind w:firstLine="709"/>
        <w:rPr>
          <w:sz w:val="28"/>
          <w:szCs w:val="28"/>
        </w:rPr>
      </w:pPr>
      <w:r>
        <w:rPr>
          <w:sz w:val="28"/>
          <w:szCs w:val="28"/>
        </w:rPr>
        <w:t xml:space="preserve">3.9.  </w:t>
      </w:r>
      <w:r w:rsidR="00A637D4"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EE75D9" w:rsidRDefault="00A637D4" w:rsidP="003355C2">
      <w:pPr>
        <w:pStyle w:val="25"/>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3355C2" w:rsidP="003355C2">
      <w:pPr>
        <w:pStyle w:val="25"/>
        <w:shd w:val="clear" w:color="auto" w:fill="auto"/>
        <w:tabs>
          <w:tab w:val="left" w:pos="1501"/>
        </w:tabs>
        <w:spacing w:before="0" w:after="0" w:line="240" w:lineRule="auto"/>
        <w:ind w:firstLine="709"/>
        <w:rPr>
          <w:sz w:val="28"/>
          <w:szCs w:val="28"/>
        </w:rPr>
      </w:pPr>
      <w:r>
        <w:rPr>
          <w:sz w:val="28"/>
          <w:szCs w:val="28"/>
        </w:rPr>
        <w:t xml:space="preserve">3.10. </w:t>
      </w:r>
      <w:r w:rsidR="00A637D4"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A637D4">
        <w:rPr>
          <w:sz w:val="28"/>
          <w:szCs w:val="28"/>
        </w:rPr>
        <w:t xml:space="preserve">РПГУ, </w:t>
      </w:r>
      <w:r w:rsidR="00A637D4" w:rsidRPr="00EE75D9">
        <w:rPr>
          <w:sz w:val="28"/>
          <w:szCs w:val="28"/>
        </w:rPr>
        <w:t xml:space="preserve">сайте </w:t>
      </w:r>
      <w:r>
        <w:rPr>
          <w:sz w:val="28"/>
          <w:szCs w:val="28"/>
        </w:rPr>
        <w:t xml:space="preserve">3.11. </w:t>
      </w:r>
      <w:r w:rsidR="00A637D4" w:rsidRPr="00EE75D9">
        <w:rPr>
          <w:sz w:val="28"/>
          <w:szCs w:val="28"/>
        </w:rPr>
        <w:t>Администрации, передает в МФЦ.</w:t>
      </w:r>
    </w:p>
    <w:p w:rsidR="00A637D4" w:rsidRPr="00EE75D9" w:rsidRDefault="00A637D4" w:rsidP="00DC2EB3">
      <w:pPr>
        <w:pStyle w:val="25"/>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A637D4" w:rsidRPr="00EE75D9" w:rsidRDefault="00A637D4" w:rsidP="00DC2EB3">
      <w:pPr>
        <w:autoSpaceDE w:val="0"/>
        <w:autoSpaceDN w:val="0"/>
        <w:adjustRightInd w:val="0"/>
        <w:ind w:firstLine="709"/>
        <w:jc w:val="both"/>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3355C2" w:rsidP="003355C2">
      <w:pPr>
        <w:pStyle w:val="25"/>
        <w:shd w:val="clear" w:color="auto" w:fill="auto"/>
        <w:tabs>
          <w:tab w:val="left" w:pos="1385"/>
        </w:tabs>
        <w:spacing w:before="0" w:after="0" w:line="240" w:lineRule="auto"/>
        <w:ind w:firstLine="0"/>
        <w:rPr>
          <w:sz w:val="28"/>
          <w:szCs w:val="28"/>
        </w:rPr>
      </w:pPr>
      <w:r>
        <w:rPr>
          <w:sz w:val="28"/>
          <w:szCs w:val="28"/>
        </w:rPr>
        <w:t xml:space="preserve">          3.11. </w:t>
      </w:r>
      <w:r w:rsidR="00A637D4"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EE75D9" w:rsidRDefault="003355C2" w:rsidP="003355C2">
      <w:pPr>
        <w:pStyle w:val="25"/>
        <w:shd w:val="clear" w:color="auto" w:fill="auto"/>
        <w:tabs>
          <w:tab w:val="left" w:pos="1402"/>
        </w:tabs>
        <w:spacing w:before="0" w:after="0" w:line="240" w:lineRule="auto"/>
        <w:ind w:firstLine="0"/>
        <w:rPr>
          <w:sz w:val="28"/>
          <w:szCs w:val="28"/>
        </w:rPr>
      </w:pPr>
      <w:r>
        <w:rPr>
          <w:sz w:val="28"/>
          <w:szCs w:val="28"/>
        </w:rPr>
        <w:lastRenderedPageBreak/>
        <w:t xml:space="preserve">         3.12 </w:t>
      </w:r>
      <w:r w:rsidR="00A637D4"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25"/>
        <w:shd w:val="clear" w:color="auto" w:fill="auto"/>
        <w:tabs>
          <w:tab w:val="left" w:pos="1402"/>
        </w:tabs>
        <w:spacing w:before="0" w:after="0" w:line="240" w:lineRule="auto"/>
        <w:ind w:firstLine="709"/>
        <w:rPr>
          <w:sz w:val="28"/>
          <w:szCs w:val="28"/>
        </w:rPr>
      </w:pP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3355C2" w:rsidP="003355C2">
      <w:pPr>
        <w:pStyle w:val="90"/>
        <w:shd w:val="clear" w:color="auto" w:fill="auto"/>
        <w:tabs>
          <w:tab w:val="left" w:pos="-142"/>
        </w:tabs>
        <w:spacing w:after="0" w:line="240" w:lineRule="auto"/>
        <w:ind w:firstLine="0"/>
        <w:jc w:val="center"/>
        <w:rPr>
          <w:b/>
          <w:i w:val="0"/>
          <w:sz w:val="28"/>
          <w:szCs w:val="28"/>
        </w:rPr>
      </w:pPr>
      <w:r>
        <w:rPr>
          <w:b/>
          <w:i w:val="0"/>
          <w:sz w:val="28"/>
          <w:szCs w:val="28"/>
        </w:rPr>
        <w:t xml:space="preserve">4. </w:t>
      </w:r>
      <w:r w:rsidR="00A637D4" w:rsidRPr="00EE75D9">
        <w:rPr>
          <w:b/>
          <w:i w:val="0"/>
          <w:sz w:val="28"/>
          <w:szCs w:val="28"/>
        </w:rPr>
        <w:t>Наименование Муниципальной услуги</w:t>
      </w:r>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3355C2" w:rsidP="003355C2">
      <w:pPr>
        <w:pStyle w:val="25"/>
        <w:shd w:val="clear" w:color="auto" w:fill="auto"/>
        <w:tabs>
          <w:tab w:val="left" w:pos="1280"/>
        </w:tabs>
        <w:spacing w:before="0" w:after="0" w:line="240" w:lineRule="auto"/>
        <w:ind w:firstLine="0"/>
        <w:rPr>
          <w:sz w:val="28"/>
          <w:szCs w:val="28"/>
        </w:rPr>
      </w:pPr>
      <w:r>
        <w:rPr>
          <w:sz w:val="28"/>
          <w:szCs w:val="28"/>
        </w:rPr>
        <w:t xml:space="preserve">                   </w:t>
      </w:r>
      <w:r w:rsidR="00A637D4"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EE75D9" w:rsidRDefault="00A637D4" w:rsidP="00A637D4">
      <w:pPr>
        <w:pStyle w:val="25"/>
        <w:shd w:val="clear" w:color="auto" w:fill="auto"/>
        <w:tabs>
          <w:tab w:val="left" w:pos="1280"/>
        </w:tabs>
        <w:spacing w:before="0" w:after="0" w:line="240" w:lineRule="auto"/>
        <w:ind w:firstLine="0"/>
        <w:rPr>
          <w:sz w:val="28"/>
          <w:szCs w:val="28"/>
        </w:rPr>
      </w:pPr>
    </w:p>
    <w:p w:rsidR="00A637D4" w:rsidRPr="00EE75D9" w:rsidRDefault="003355C2" w:rsidP="003355C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                  5.  </w:t>
      </w:r>
      <w:r w:rsidR="00A637D4" w:rsidRPr="00EE75D9">
        <w:rPr>
          <w:b/>
          <w:i w:val="0"/>
          <w:sz w:val="28"/>
          <w:szCs w:val="28"/>
        </w:rPr>
        <w:t>Наименование органа</w:t>
      </w:r>
      <w:r w:rsidR="00A637D4" w:rsidRPr="00EE75D9">
        <w:rPr>
          <w:rStyle w:val="90pt"/>
          <w:rFonts w:eastAsia="Arial"/>
          <w:b/>
          <w:sz w:val="28"/>
          <w:szCs w:val="28"/>
        </w:rPr>
        <w:t xml:space="preserve">, </w:t>
      </w:r>
      <w:r w:rsidR="00A637D4" w:rsidRPr="00EE75D9">
        <w:rPr>
          <w:b/>
          <w:i w:val="0"/>
          <w:sz w:val="28"/>
          <w:szCs w:val="28"/>
        </w:rPr>
        <w:t>предоставляющего Муниципальную услугу</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3355C2" w:rsidP="003355C2">
      <w:pPr>
        <w:pStyle w:val="25"/>
        <w:shd w:val="clear" w:color="auto" w:fill="auto"/>
        <w:tabs>
          <w:tab w:val="left" w:pos="1257"/>
        </w:tabs>
        <w:spacing w:before="0" w:after="0" w:line="240" w:lineRule="auto"/>
        <w:ind w:firstLine="0"/>
        <w:rPr>
          <w:sz w:val="28"/>
          <w:szCs w:val="28"/>
        </w:rPr>
      </w:pPr>
      <w:r>
        <w:rPr>
          <w:sz w:val="28"/>
          <w:szCs w:val="28"/>
        </w:rPr>
        <w:t xml:space="preserve">            5.1. </w:t>
      </w:r>
      <w:r w:rsidR="00A637D4" w:rsidRPr="00EE75D9">
        <w:rPr>
          <w:sz w:val="28"/>
          <w:szCs w:val="28"/>
        </w:rPr>
        <w:t xml:space="preserve">Муниципальная услуга предоставляется Администрацией </w:t>
      </w:r>
      <w:r>
        <w:rPr>
          <w:sz w:val="28"/>
          <w:szCs w:val="28"/>
        </w:rPr>
        <w:t xml:space="preserve">Нижнекисляйского городского </w:t>
      </w:r>
      <w:r w:rsidR="008862F8" w:rsidRPr="00EE75D9">
        <w:rPr>
          <w:sz w:val="28"/>
          <w:szCs w:val="28"/>
        </w:rPr>
        <w:t xml:space="preserve">поселения </w:t>
      </w:r>
      <w:r w:rsidR="008862F8">
        <w:rPr>
          <w:sz w:val="28"/>
          <w:szCs w:val="28"/>
        </w:rPr>
        <w:t>Бутурлиновского</w:t>
      </w:r>
      <w:r w:rsidR="008862F8" w:rsidRPr="00EE75D9">
        <w:rPr>
          <w:sz w:val="28"/>
          <w:szCs w:val="28"/>
        </w:rPr>
        <w:t xml:space="preserve"> муниципального района</w:t>
      </w:r>
      <w:r w:rsidR="00A637D4" w:rsidRPr="00EE75D9">
        <w:rPr>
          <w:sz w:val="28"/>
          <w:szCs w:val="28"/>
        </w:rPr>
        <w:t xml:space="preserve"> Воронежской области</w:t>
      </w:r>
      <w:r w:rsidR="00A637D4" w:rsidRPr="00EE75D9">
        <w:rPr>
          <w:rStyle w:val="0pt"/>
          <w:rFonts w:eastAsia="Arial"/>
          <w:sz w:val="28"/>
          <w:szCs w:val="28"/>
        </w:rPr>
        <w:t>.</w:t>
      </w:r>
    </w:p>
    <w:p w:rsidR="00A637D4" w:rsidRPr="00EE75D9" w:rsidRDefault="003355C2" w:rsidP="003355C2">
      <w:pPr>
        <w:pStyle w:val="25"/>
        <w:shd w:val="clear" w:color="auto" w:fill="auto"/>
        <w:tabs>
          <w:tab w:val="left" w:pos="1257"/>
        </w:tabs>
        <w:spacing w:before="0" w:after="0" w:line="240" w:lineRule="auto"/>
        <w:ind w:firstLine="0"/>
        <w:rPr>
          <w:sz w:val="28"/>
          <w:szCs w:val="28"/>
        </w:rPr>
      </w:pPr>
      <w:r>
        <w:rPr>
          <w:sz w:val="28"/>
          <w:szCs w:val="28"/>
        </w:rPr>
        <w:t xml:space="preserve">            5.2. </w:t>
      </w:r>
      <w:r w:rsidR="00A637D4"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637D4">
        <w:rPr>
          <w:sz w:val="28"/>
          <w:szCs w:val="28"/>
        </w:rPr>
        <w:t xml:space="preserve">РПГУ, а </w:t>
      </w:r>
      <w:r w:rsidR="00A637D4"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3355C2" w:rsidRDefault="003355C2" w:rsidP="003355C2">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           5.3.  </w:t>
      </w:r>
      <w:r w:rsidR="00A637D4" w:rsidRPr="003355C2">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EE75D9" w:rsidRDefault="003355C2" w:rsidP="003355C2">
      <w:pPr>
        <w:pStyle w:val="25"/>
        <w:shd w:val="clear" w:color="auto" w:fill="auto"/>
        <w:tabs>
          <w:tab w:val="left" w:pos="1263"/>
        </w:tabs>
        <w:spacing w:before="0" w:after="0" w:line="240" w:lineRule="auto"/>
        <w:ind w:firstLine="0"/>
        <w:rPr>
          <w:sz w:val="28"/>
          <w:szCs w:val="28"/>
        </w:rPr>
      </w:pPr>
      <w:r>
        <w:rPr>
          <w:sz w:val="28"/>
          <w:szCs w:val="28"/>
        </w:rPr>
        <w:t xml:space="preserve">          5.4. </w:t>
      </w:r>
      <w:r w:rsidR="00A637D4"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637D4" w:rsidRPr="00CD001B" w:rsidRDefault="00A637D4" w:rsidP="008862F8">
      <w:pPr>
        <w:ind w:firstLine="709"/>
        <w:jc w:val="both"/>
        <w:rPr>
          <w:rFonts w:ascii="Times New Roman" w:hAnsi="Times New Roman" w:cs="Times New Roman"/>
          <w:sz w:val="28"/>
          <w:szCs w:val="28"/>
        </w:rPr>
      </w:pPr>
      <w:r w:rsidRPr="00EE75D9">
        <w:rPr>
          <w:rFonts w:ascii="Times New Roman" w:hAnsi="Times New Roman"/>
          <w:sz w:val="28"/>
          <w:szCs w:val="28"/>
        </w:rPr>
        <w:t xml:space="preserve">5.5. </w:t>
      </w:r>
      <w:r w:rsidR="00CD001B" w:rsidRPr="00472980">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D001B">
        <w:rPr>
          <w:rFonts w:ascii="Times New Roman" w:hAnsi="Times New Roman" w:cs="Times New Roman"/>
          <w:sz w:val="28"/>
          <w:szCs w:val="28"/>
        </w:rPr>
        <w:t xml:space="preserve"> </w:t>
      </w:r>
      <w:r w:rsidR="00CD001B" w:rsidRPr="00472980">
        <w:rPr>
          <w:rFonts w:ascii="Times New Roman" w:hAnsi="Times New Roman" w:cs="Times New Roman"/>
          <w:sz w:val="28"/>
          <w:szCs w:val="28"/>
        </w:rPr>
        <w:t xml:space="preserve">предоставлении муниципальных услуг, утвержденным </w:t>
      </w:r>
      <w:r w:rsidR="00CD001B" w:rsidRPr="006C1C16">
        <w:rPr>
          <w:rFonts w:ascii="Times New Roman" w:hAnsi="Times New Roman" w:cs="Times New Roman"/>
          <w:sz w:val="28"/>
          <w:szCs w:val="28"/>
        </w:rPr>
        <w:t>решением Совета народных депутатов Нижнекисляйского городского</w:t>
      </w:r>
      <w:r w:rsidR="00CD001B" w:rsidRPr="006C1C16">
        <w:rPr>
          <w:rFonts w:ascii="Times New Roman" w:hAnsi="Times New Roman"/>
          <w:sz w:val="28"/>
          <w:szCs w:val="28"/>
        </w:rPr>
        <w:t xml:space="preserve"> поселения Бутурлиновского муниципального района Воронежской области </w:t>
      </w:r>
      <w:r w:rsidR="00CD001B" w:rsidRPr="006C1C16">
        <w:rPr>
          <w:rFonts w:ascii="Times New Roman" w:hAnsi="Times New Roman" w:cs="Times New Roman"/>
          <w:sz w:val="28"/>
          <w:szCs w:val="28"/>
        </w:rPr>
        <w:t>от 27.02.2013 г. № 132 «</w:t>
      </w:r>
      <w:r w:rsidR="00CD001B" w:rsidRPr="006C1C16">
        <w:rPr>
          <w:rFonts w:ascii="Times New Roman" w:hAnsi="Times New Roman"/>
          <w:sz w:val="28"/>
          <w:szCs w:val="28"/>
          <w:lang w:eastAsia="ar-SA"/>
        </w:rPr>
        <w:t xml:space="preserve">Об утверждении перечня услуг, которые являются необходимыми и обязательными для предоставления органам местного самоуправления Нижнекисляйского городского поселения муниципальных услуг, и предоставляются организациями, участвующими в предоставлении </w:t>
      </w:r>
      <w:r w:rsidR="00CD001B" w:rsidRPr="006C1C16">
        <w:rPr>
          <w:rFonts w:ascii="Times New Roman" w:hAnsi="Times New Roman"/>
          <w:sz w:val="28"/>
          <w:szCs w:val="28"/>
          <w:lang w:eastAsia="ar-SA"/>
        </w:rPr>
        <w:lastRenderedPageBreak/>
        <w:t>муниципальных услуг</w:t>
      </w:r>
      <w:r w:rsidR="00CD001B" w:rsidRPr="006C1C16">
        <w:rPr>
          <w:rFonts w:ascii="Times New Roman" w:hAnsi="Times New Roman" w:cs="Times New Roman"/>
          <w:sz w:val="28"/>
          <w:szCs w:val="28"/>
        </w:rPr>
        <w:t>».</w:t>
      </w:r>
    </w:p>
    <w:p w:rsidR="00A637D4" w:rsidRPr="00EE75D9" w:rsidRDefault="00A637D4" w:rsidP="008862F8">
      <w:pPr>
        <w:tabs>
          <w:tab w:val="left" w:pos="1276"/>
        </w:tabs>
        <w:ind w:firstLine="567"/>
        <w:jc w:val="both"/>
        <w:rPr>
          <w:rFonts w:ascii="Times New Roman" w:hAnsi="Times New Roman"/>
          <w:sz w:val="28"/>
          <w:szCs w:val="28"/>
        </w:rPr>
      </w:pPr>
      <w:r w:rsidRPr="00EE75D9">
        <w:rPr>
          <w:rFonts w:ascii="Times New Roman" w:hAnsi="Times New Roman"/>
          <w:sz w:val="28"/>
          <w:szCs w:val="28"/>
        </w:rPr>
        <w:t>5.6. В целях предоставления Муниципальной услуги Администрация  взаимодействует с:</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A637D4" w:rsidRPr="00EE75D9" w:rsidRDefault="00A637D4" w:rsidP="00F90EBB">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A637D4" w:rsidRPr="00EE75D9" w:rsidRDefault="00A637D4" w:rsidP="008862F8">
      <w:pPr>
        <w:pStyle w:val="25"/>
        <w:shd w:val="clear" w:color="auto" w:fill="auto"/>
        <w:tabs>
          <w:tab w:val="left" w:pos="1428"/>
        </w:tabs>
        <w:spacing w:before="0" w:after="0" w:line="240" w:lineRule="auto"/>
        <w:ind w:firstLine="709"/>
        <w:rPr>
          <w:sz w:val="28"/>
          <w:szCs w:val="28"/>
        </w:rPr>
      </w:pPr>
    </w:p>
    <w:p w:rsidR="00A637D4" w:rsidRPr="00EE75D9" w:rsidRDefault="00A637D4" w:rsidP="00F90EBB">
      <w:pPr>
        <w:pStyle w:val="90"/>
        <w:numPr>
          <w:ilvl w:val="0"/>
          <w:numId w:val="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8862F8">
      <w:pPr>
        <w:pStyle w:val="90"/>
        <w:shd w:val="clear" w:color="auto" w:fill="auto"/>
        <w:tabs>
          <w:tab w:val="left" w:pos="2654"/>
        </w:tabs>
        <w:spacing w:after="0" w:line="240" w:lineRule="auto"/>
        <w:ind w:firstLine="0"/>
        <w:rPr>
          <w:b/>
          <w:sz w:val="28"/>
          <w:szCs w:val="28"/>
        </w:rPr>
      </w:pP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EE75D9"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EE75D9"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lastRenderedPageBreak/>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A637D4" w:rsidRDefault="00A637D4" w:rsidP="00A637D4">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EE75D9" w:rsidRDefault="00A637D4" w:rsidP="00A637D4">
      <w:pPr>
        <w:autoSpaceDE w:val="0"/>
        <w:autoSpaceDN w:val="0"/>
        <w:adjustRightInd w:val="0"/>
        <w:ind w:firstLine="539"/>
        <w:rPr>
          <w:rFonts w:ascii="Times New Roman" w:eastAsia="Calibri" w:hAnsi="Times New Roman"/>
          <w:sz w:val="28"/>
          <w:szCs w:val="28"/>
          <w:lang w:eastAsia="en-US"/>
        </w:rPr>
      </w:pPr>
    </w:p>
    <w:p w:rsidR="00A637D4" w:rsidRPr="00EE75D9"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Pr="00EE75D9" w:rsidRDefault="00A637D4" w:rsidP="00A637D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A637D4" w:rsidRPr="00EE75D9" w:rsidRDefault="00CD001B" w:rsidP="00F90EBB">
      <w:pPr>
        <w:pStyle w:val="25"/>
        <w:numPr>
          <w:ilvl w:val="1"/>
          <w:numId w:val="10"/>
        </w:numPr>
        <w:shd w:val="clear" w:color="auto" w:fill="auto"/>
        <w:tabs>
          <w:tab w:val="left" w:pos="1341"/>
        </w:tabs>
        <w:spacing w:before="0" w:after="0" w:line="240" w:lineRule="auto"/>
        <w:ind w:left="0" w:firstLine="567"/>
        <w:rPr>
          <w:sz w:val="28"/>
          <w:szCs w:val="28"/>
        </w:rPr>
      </w:pPr>
      <w:r w:rsidRPr="00BD682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6C1C16">
        <w:rPr>
          <w:sz w:val="28"/>
          <w:szCs w:val="28"/>
        </w:rPr>
        <w:t xml:space="preserve">Нижнекисляйского городского поселения Бутурлиновского муниципального района Воронежской области </w:t>
      </w:r>
      <w:r w:rsidRPr="00BD6822">
        <w:rPr>
          <w:sz w:val="28"/>
          <w:szCs w:val="28"/>
        </w:rPr>
        <w:t xml:space="preserve">в подразделе «Нормативные документы» раздела «Главная страница» по адресу </w:t>
      </w:r>
      <w:hyperlink r:id="rId14" w:history="1">
        <w:r w:rsidRPr="00BD6822">
          <w:rPr>
            <w:rStyle w:val="ad"/>
            <w:sz w:val="28"/>
            <w:szCs w:val="28"/>
          </w:rPr>
          <w:t>http://nizhnekisly</w:t>
        </w:r>
        <w:r w:rsidRPr="00BD6822">
          <w:rPr>
            <w:rStyle w:val="ad"/>
            <w:sz w:val="28"/>
            <w:szCs w:val="28"/>
            <w:lang w:val="en-US"/>
          </w:rPr>
          <w:t>ajskoe</w:t>
        </w:r>
        <w:r w:rsidRPr="00BD6822">
          <w:rPr>
            <w:rStyle w:val="ad"/>
            <w:sz w:val="28"/>
            <w:szCs w:val="28"/>
          </w:rPr>
          <w:t>-</w:t>
        </w:r>
        <w:r w:rsidRPr="00BD6822">
          <w:rPr>
            <w:rStyle w:val="ad"/>
            <w:sz w:val="28"/>
            <w:szCs w:val="28"/>
            <w:lang w:val="en-US"/>
          </w:rPr>
          <w:t>r</w:t>
        </w:r>
        <w:r w:rsidRPr="00BD6822">
          <w:rPr>
            <w:rStyle w:val="ad"/>
            <w:sz w:val="28"/>
            <w:szCs w:val="28"/>
          </w:rPr>
          <w:t>20.</w:t>
        </w:r>
        <w:r w:rsidRPr="00BD6822">
          <w:rPr>
            <w:rStyle w:val="ad"/>
            <w:sz w:val="28"/>
            <w:szCs w:val="28"/>
            <w:lang w:val="en-US"/>
          </w:rPr>
          <w:t>gosweb</w:t>
        </w:r>
        <w:r w:rsidRPr="00BD6822">
          <w:rPr>
            <w:rStyle w:val="ad"/>
            <w:sz w:val="28"/>
            <w:szCs w:val="28"/>
          </w:rPr>
          <w:t>.</w:t>
        </w:r>
        <w:r w:rsidRPr="00BD6822">
          <w:rPr>
            <w:rStyle w:val="ad"/>
            <w:sz w:val="28"/>
            <w:szCs w:val="28"/>
            <w:lang w:val="en-US"/>
          </w:rPr>
          <w:t>gosuslugi</w:t>
        </w:r>
        <w:r w:rsidRPr="00BD6822">
          <w:rPr>
            <w:rStyle w:val="ad"/>
            <w:sz w:val="28"/>
            <w:szCs w:val="28"/>
          </w:rPr>
          <w:t>.ru</w:t>
        </w:r>
      </w:hyperlink>
    </w:p>
    <w:p w:rsidR="00A637D4" w:rsidRPr="00EE75D9" w:rsidRDefault="00A637D4" w:rsidP="00A637D4">
      <w:pPr>
        <w:pStyle w:val="25"/>
        <w:shd w:val="clear" w:color="auto" w:fill="auto"/>
        <w:tabs>
          <w:tab w:val="left" w:pos="1341"/>
        </w:tabs>
        <w:spacing w:before="0" w:after="0" w:line="240" w:lineRule="auto"/>
        <w:ind w:firstLine="709"/>
        <w:rPr>
          <w:i/>
          <w:sz w:val="28"/>
          <w:szCs w:val="28"/>
        </w:rPr>
      </w:pPr>
    </w:p>
    <w:p w:rsidR="00A637D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lastRenderedPageBreak/>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r w:rsidRPr="00EE75D9">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CD001B">
        <w:rPr>
          <w:sz w:val="28"/>
          <w:szCs w:val="28"/>
        </w:rPr>
        <w:t xml:space="preserve"> </w:t>
      </w:r>
      <w:r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p>
    <w:p w:rsidR="00A637D4" w:rsidRPr="00EE75D9"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lastRenderedPageBreak/>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A637D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5"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D001B">
        <w:rPr>
          <w:rFonts w:ascii="Times New Roman" w:eastAsiaTheme="minorHAnsi" w:hAnsi="Times New Roman"/>
          <w:sz w:val="28"/>
          <w:szCs w:val="28"/>
        </w:rPr>
        <w:t xml:space="preserve"> </w:t>
      </w:r>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EE75D9">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EE75D9" w:rsidRDefault="00A637D4" w:rsidP="00794D5E">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A637D4">
      <w:pPr>
        <w:pStyle w:val="90"/>
        <w:shd w:val="clear" w:color="auto" w:fill="auto"/>
        <w:tabs>
          <w:tab w:val="left" w:pos="1437"/>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lastRenderedPageBreak/>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EE75D9"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EE75D9" w:rsidRDefault="00A637D4" w:rsidP="00A637D4">
      <w:pPr>
        <w:pStyle w:val="25"/>
        <w:shd w:val="clear" w:color="auto" w:fill="auto"/>
        <w:tabs>
          <w:tab w:val="left" w:pos="1367"/>
        </w:tabs>
        <w:spacing w:before="0" w:after="0" w:line="240" w:lineRule="auto"/>
        <w:ind w:left="567" w:firstLine="0"/>
        <w:rPr>
          <w:sz w:val="28"/>
          <w:szCs w:val="28"/>
        </w:rPr>
      </w:pPr>
    </w:p>
    <w:p w:rsidR="00A637D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90"/>
        <w:shd w:val="clear" w:color="auto" w:fill="auto"/>
        <w:tabs>
          <w:tab w:val="left" w:pos="1428"/>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w:t>
      </w:r>
      <w:r w:rsidRPr="00967822">
        <w:rPr>
          <w:i w:val="0"/>
          <w:sz w:val="28"/>
          <w:szCs w:val="28"/>
        </w:rPr>
        <w:lastRenderedPageBreak/>
        <w:t>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w:t>
      </w:r>
      <w:r w:rsidRPr="00EE75D9">
        <w:rPr>
          <w:i w:val="0"/>
          <w:sz w:val="28"/>
          <w:szCs w:val="28"/>
        </w:rPr>
        <w:lastRenderedPageBreak/>
        <w:t>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CD001B">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A637D4" w:rsidRPr="00235856" w:rsidRDefault="00A637D4" w:rsidP="00A637D4">
      <w:pPr>
        <w:pStyle w:val="25"/>
        <w:shd w:val="clear" w:color="auto" w:fill="auto"/>
        <w:spacing w:before="0" w:after="0" w:line="240" w:lineRule="auto"/>
        <w:ind w:firstLine="567"/>
        <w:rPr>
          <w:sz w:val="28"/>
          <w:szCs w:val="28"/>
        </w:rPr>
      </w:pPr>
    </w:p>
    <w:p w:rsidR="00A637D4" w:rsidRPr="00EE75D9"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EE75D9" w:rsidRDefault="00A637D4" w:rsidP="00A637D4">
      <w:pPr>
        <w:pStyle w:val="90"/>
        <w:shd w:val="clear" w:color="auto" w:fill="auto"/>
        <w:tabs>
          <w:tab w:val="left" w:pos="1120"/>
        </w:tabs>
        <w:spacing w:after="0" w:line="240" w:lineRule="auto"/>
        <w:ind w:firstLine="567"/>
        <w:rPr>
          <w:b/>
          <w:i w:val="0"/>
          <w:sz w:val="28"/>
          <w:szCs w:val="28"/>
        </w:rPr>
      </w:pPr>
    </w:p>
    <w:p w:rsidR="00A637D4" w:rsidRPr="00EE75D9"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EE75D9" w:rsidRDefault="00A637D4" w:rsidP="00A637D4">
      <w:pPr>
        <w:pStyle w:val="25"/>
        <w:shd w:val="clear" w:color="auto" w:fill="auto"/>
        <w:tabs>
          <w:tab w:val="left" w:pos="1300"/>
        </w:tabs>
        <w:spacing w:before="0" w:after="0" w:line="240" w:lineRule="auto"/>
        <w:ind w:left="567"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Default="00A637D4" w:rsidP="00A637D4">
      <w:pPr>
        <w:pStyle w:val="25"/>
        <w:shd w:val="clear" w:color="auto" w:fill="auto"/>
        <w:tabs>
          <w:tab w:val="left" w:pos="1276"/>
        </w:tabs>
        <w:spacing w:before="0" w:after="0" w:line="240" w:lineRule="auto"/>
        <w:ind w:left="710" w:firstLine="0"/>
        <w:rPr>
          <w:sz w:val="28"/>
          <w:szCs w:val="28"/>
        </w:rPr>
      </w:pP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EE75D9" w:rsidRDefault="00A637D4" w:rsidP="00A637D4">
      <w:pPr>
        <w:pStyle w:val="25"/>
        <w:shd w:val="clear" w:color="auto" w:fill="auto"/>
        <w:tabs>
          <w:tab w:val="left" w:pos="1276"/>
        </w:tabs>
        <w:spacing w:before="0" w:after="0" w:line="240" w:lineRule="auto"/>
        <w:ind w:firstLine="567"/>
        <w:rPr>
          <w:b/>
          <w:i/>
          <w:sz w:val="28"/>
          <w:szCs w:val="28"/>
        </w:rPr>
      </w:pPr>
    </w:p>
    <w:p w:rsidR="00A637D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EE75D9" w:rsidRDefault="00A637D4" w:rsidP="00A637D4">
      <w:pPr>
        <w:pStyle w:val="25"/>
        <w:shd w:val="clear" w:color="auto" w:fill="auto"/>
        <w:tabs>
          <w:tab w:val="left" w:pos="1276"/>
        </w:tabs>
        <w:spacing w:before="0" w:after="0" w:line="240" w:lineRule="auto"/>
        <w:ind w:firstLine="0"/>
        <w:rPr>
          <w:b/>
          <w:sz w:val="28"/>
          <w:szCs w:val="28"/>
        </w:rPr>
      </w:pP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0A4850" w:rsidRDefault="00A637D4" w:rsidP="00F90EBB">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A637D4">
      <w:pPr>
        <w:pStyle w:val="90"/>
        <w:shd w:val="clear" w:color="auto" w:fill="auto"/>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EE75D9">
        <w:rPr>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тифлосурдопереводчика;</w:t>
      </w:r>
    </w:p>
    <w:p w:rsidR="00A637D4" w:rsidRPr="00EE75D9"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EE75D9" w:rsidRDefault="00A637D4" w:rsidP="00A637D4">
      <w:pPr>
        <w:pStyle w:val="25"/>
        <w:shd w:val="clear" w:color="auto" w:fill="auto"/>
        <w:tabs>
          <w:tab w:val="left" w:pos="972"/>
        </w:tabs>
        <w:spacing w:before="0" w:after="0" w:line="240" w:lineRule="auto"/>
        <w:ind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A637D4" w:rsidRPr="00EE75D9" w:rsidRDefault="00A637D4" w:rsidP="00A637D4">
      <w:pPr>
        <w:pStyle w:val="90"/>
        <w:shd w:val="clear" w:color="auto" w:fill="auto"/>
        <w:tabs>
          <w:tab w:val="left" w:pos="0"/>
        </w:tabs>
        <w:spacing w:after="0" w:line="240" w:lineRule="auto"/>
        <w:ind w:firstLine="567"/>
        <w:rPr>
          <w:b/>
          <w:sz w:val="28"/>
          <w:szCs w:val="28"/>
        </w:rPr>
      </w:pPr>
    </w:p>
    <w:p w:rsidR="00A637D4" w:rsidRPr="00806EF3" w:rsidRDefault="00A637D4" w:rsidP="00DB585E">
      <w:pPr>
        <w:jc w:val="both"/>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A637D4" w:rsidRPr="00EE75D9" w:rsidRDefault="00A637D4" w:rsidP="00DB585E">
      <w:pPr>
        <w:pStyle w:val="25"/>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lastRenderedPageBreak/>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w:t>
      </w:r>
      <w:r w:rsidRPr="00EE75D9">
        <w:rPr>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r w:rsidRPr="00EE75D9">
        <w:rPr>
          <w:sz w:val="28"/>
          <w:szCs w:val="28"/>
          <w:lang w:val="en-US"/>
        </w:rPr>
        <w:t>rar</w:t>
      </w:r>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EE75D9" w:rsidRDefault="00A637D4" w:rsidP="004C3646">
      <w:pPr>
        <w:pStyle w:val="25"/>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4C3646">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637D4" w:rsidRPr="00EE75D9" w:rsidRDefault="00A637D4" w:rsidP="004C3646">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4C3646">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8008D3" w:rsidP="004C364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637D4" w:rsidRPr="00EE75D9">
        <w:rPr>
          <w:rFonts w:ascii="Times New Roman" w:eastAsiaTheme="minorHAnsi" w:hAnsi="Times New Roman"/>
          <w:sz w:val="28"/>
          <w:szCs w:val="28"/>
          <w:lang w:eastAsia="en-US"/>
        </w:rPr>
        <w:t>1</w:t>
      </w:r>
      <w:r w:rsidR="00A637D4">
        <w:rPr>
          <w:rFonts w:ascii="Times New Roman" w:eastAsiaTheme="minorHAnsi" w:hAnsi="Times New Roman"/>
          <w:sz w:val="28"/>
          <w:szCs w:val="28"/>
          <w:lang w:eastAsia="en-US"/>
        </w:rPr>
        <w:t>9</w:t>
      </w:r>
      <w:r w:rsidR="00A637D4"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A637D4">
        <w:rPr>
          <w:rFonts w:ascii="Times New Roman" w:eastAsiaTheme="minorHAnsi" w:hAnsi="Times New Roman"/>
          <w:sz w:val="28"/>
          <w:szCs w:val="28"/>
          <w:lang w:eastAsia="en-US"/>
        </w:rPr>
        <w:t>, РПГУ</w:t>
      </w:r>
      <w:r w:rsidR="00A637D4"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8008D3" w:rsidP="004C364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A637D4" w:rsidRPr="00EE75D9">
        <w:rPr>
          <w:rFonts w:ascii="Times New Roman" w:hAnsi="Times New Roman"/>
          <w:sz w:val="28"/>
          <w:szCs w:val="28"/>
        </w:rPr>
        <w:t>1</w:t>
      </w:r>
      <w:r w:rsidR="00A637D4">
        <w:rPr>
          <w:rFonts w:ascii="Times New Roman" w:hAnsi="Times New Roman"/>
          <w:sz w:val="28"/>
          <w:szCs w:val="28"/>
        </w:rPr>
        <w:t>9</w:t>
      </w:r>
      <w:r w:rsidR="00A637D4"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4C3646">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4C3646">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lastRenderedPageBreak/>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A637D4" w:rsidRPr="00EE75D9" w:rsidRDefault="00A637D4" w:rsidP="008008D3">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8008D3" w:rsidP="008008D3">
      <w:pPr>
        <w:autoSpaceDE w:val="0"/>
        <w:autoSpaceDN w:val="0"/>
        <w:adjustRightInd w:val="0"/>
        <w:jc w:val="both"/>
        <w:rPr>
          <w:rFonts w:ascii="Times New Roman" w:eastAsiaTheme="minorHAnsi" w:hAnsi="Times New Roman"/>
          <w:sz w:val="28"/>
          <w:szCs w:val="28"/>
        </w:rPr>
      </w:pPr>
      <w:r>
        <w:rPr>
          <w:rFonts w:ascii="Times New Roman" w:hAnsi="Times New Roman"/>
          <w:sz w:val="28"/>
          <w:szCs w:val="28"/>
        </w:rPr>
        <w:t xml:space="preserve">        </w:t>
      </w:r>
      <w:r w:rsidR="00A637D4" w:rsidRPr="00EE75D9">
        <w:rPr>
          <w:rFonts w:ascii="Times New Roman" w:hAnsi="Times New Roman"/>
          <w:sz w:val="28"/>
          <w:szCs w:val="28"/>
        </w:rPr>
        <w:t>1</w:t>
      </w:r>
      <w:r w:rsidR="00A637D4">
        <w:rPr>
          <w:rFonts w:ascii="Times New Roman" w:hAnsi="Times New Roman"/>
          <w:sz w:val="28"/>
          <w:szCs w:val="28"/>
        </w:rPr>
        <w:t>9</w:t>
      </w:r>
      <w:r w:rsidR="00A637D4" w:rsidRPr="00EE75D9">
        <w:rPr>
          <w:rFonts w:ascii="Times New Roman" w:hAnsi="Times New Roman"/>
          <w:sz w:val="28"/>
          <w:szCs w:val="28"/>
        </w:rPr>
        <w:t xml:space="preserve">.18. </w:t>
      </w:r>
      <w:r w:rsidR="00A637D4" w:rsidRPr="00EE75D9">
        <w:rPr>
          <w:rFonts w:ascii="Times New Roman" w:eastAsiaTheme="minorHAnsi" w:hAnsi="Times New Roman"/>
          <w:sz w:val="28"/>
          <w:szCs w:val="28"/>
        </w:rPr>
        <w:t xml:space="preserve">Заявитель вправе обратиться в любой МФЦ </w:t>
      </w:r>
      <w:r w:rsidR="00A637D4" w:rsidRPr="00EE75D9">
        <w:rPr>
          <w:rFonts w:ascii="Times New Roman" w:eastAsiaTheme="minorHAnsi" w:hAnsi="Times New Roman"/>
          <w:sz w:val="28"/>
          <w:szCs w:val="28"/>
          <w:lang w:eastAsia="en-US"/>
        </w:rPr>
        <w:t xml:space="preserve">в пределах территории муниципального образования </w:t>
      </w:r>
      <w:r w:rsidR="00A637D4"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8008D3">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8008D3">
      <w:pPr>
        <w:pStyle w:val="25"/>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A637D4"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BE33E3" w:rsidRDefault="00A637D4" w:rsidP="00A637D4">
      <w:pPr>
        <w:tabs>
          <w:tab w:val="left" w:pos="7920"/>
        </w:tabs>
        <w:rPr>
          <w:rFonts w:ascii="Times New Roman" w:hAnsi="Times New Roman"/>
          <w:sz w:val="28"/>
          <w:szCs w:val="28"/>
        </w:rPr>
      </w:pPr>
    </w:p>
    <w:p w:rsidR="00A637D4" w:rsidRPr="00EE75D9"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A637D4" w:rsidRPr="00EE75D9"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EE75D9"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EE75D9" w:rsidRDefault="00A637D4" w:rsidP="00C312D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A637D4" w:rsidRDefault="00A637D4" w:rsidP="00C312D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A637D4" w:rsidRPr="00224682" w:rsidRDefault="00A637D4" w:rsidP="00C312D2">
      <w:pPr>
        <w:tabs>
          <w:tab w:val="left" w:pos="0"/>
        </w:tabs>
        <w:autoSpaceDE w:val="0"/>
        <w:autoSpaceDN w:val="0"/>
        <w:adjustRightInd w:val="0"/>
        <w:contextualSpacing/>
        <w:jc w:val="both"/>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w:t>
      </w:r>
      <w:r w:rsidR="00CD001B">
        <w:rPr>
          <w:rFonts w:ascii="Times New Roman" w:eastAsia="Calibri" w:hAnsi="Times New Roman"/>
          <w:sz w:val="28"/>
          <w:szCs w:val="28"/>
          <w:lang w:eastAsia="en-US"/>
        </w:rPr>
        <w:t xml:space="preserve">а </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A637D4" w:rsidRDefault="00A637D4" w:rsidP="00C312D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A637D4" w:rsidRDefault="00A637D4" w:rsidP="00C312D2">
      <w:pPr>
        <w:ind w:firstLine="540"/>
        <w:jc w:val="both"/>
        <w:rPr>
          <w:rFonts w:ascii="Times New Roman" w:eastAsiaTheme="minorHAnsi" w:hAnsi="Times New Roman"/>
          <w:sz w:val="28"/>
          <w:szCs w:val="28"/>
        </w:rPr>
      </w:pPr>
    </w:p>
    <w:p w:rsidR="00A637D4" w:rsidRPr="00EE75D9" w:rsidRDefault="00A637D4" w:rsidP="00C312D2">
      <w:pPr>
        <w:ind w:firstLine="540"/>
        <w:jc w:val="both"/>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A637D4" w:rsidRPr="00EE75D9" w:rsidRDefault="00A637D4" w:rsidP="00C312D2">
      <w:pPr>
        <w:ind w:firstLine="54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p>
    <w:p w:rsidR="00A637D4" w:rsidRDefault="00A637D4" w:rsidP="00A637D4">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567"/>
        <w:rPr>
          <w:b/>
          <w:sz w:val="28"/>
          <w:szCs w:val="28"/>
        </w:rPr>
      </w:pP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C312D2">
      <w:pPr>
        <w:tabs>
          <w:tab w:val="left" w:pos="1276"/>
        </w:tabs>
        <w:ind w:firstLine="426"/>
        <w:jc w:val="both"/>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C312D2">
      <w:pPr>
        <w:tabs>
          <w:tab w:val="left" w:pos="1276"/>
        </w:tabs>
        <w:jc w:val="both"/>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lastRenderedPageBreak/>
        <w:t>К заявлению должны быть приложены документы, указанные в пункте 9 настоящего Административного регламента.</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C312D2">
      <w:pPr>
        <w:ind w:firstLine="709"/>
        <w:jc w:val="both"/>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EE75D9" w:rsidRDefault="00A637D4" w:rsidP="00C312D2">
      <w:pPr>
        <w:ind w:firstLine="709"/>
        <w:jc w:val="both"/>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0A4850" w:rsidRDefault="00A637D4" w:rsidP="00C312D2">
      <w:pPr>
        <w:pStyle w:val="aa"/>
        <w:numPr>
          <w:ilvl w:val="1"/>
          <w:numId w:val="1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sidRPr="00EE75D9">
        <w:rPr>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EE75D9" w:rsidRDefault="00A637D4" w:rsidP="00C312D2">
      <w:pPr>
        <w:ind w:firstLine="709"/>
        <w:jc w:val="both"/>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установленных </w:t>
      </w:r>
      <w:r w:rsidRPr="000D4BD6">
        <w:rPr>
          <w:rFonts w:ascii="Times New Roman" w:hAnsi="Times New Roman"/>
          <w:sz w:val="28"/>
          <w:szCs w:val="28"/>
        </w:rPr>
        <w:t>пунктом 7</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C312D2">
      <w:pPr>
        <w:jc w:val="both"/>
        <w:rPr>
          <w:rFonts w:ascii="Times New Roman" w:eastAsia="SimSun" w:hAnsi="Times New Roman"/>
          <w:sz w:val="28"/>
          <w:szCs w:val="28"/>
        </w:rPr>
      </w:pPr>
      <w:r w:rsidRPr="00EE75D9">
        <w:rPr>
          <w:rFonts w:ascii="Times New Roman" w:eastAsia="SimSun" w:hAnsi="Times New Roman"/>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C312D2">
      <w:pPr>
        <w:autoSpaceDE w:val="0"/>
        <w:autoSpaceDN w:val="0"/>
        <w:adjustRightInd w:val="0"/>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C312D2">
      <w:pPr>
        <w:ind w:firstLine="709"/>
        <w:jc w:val="both"/>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C312D2">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C312D2">
      <w:pPr>
        <w:ind w:firstLine="709"/>
        <w:jc w:val="both"/>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D001B">
        <w:rPr>
          <w:rFonts w:ascii="Times New Roman" w:hAnsi="Times New Roman" w:cs="Times New Roman"/>
          <w:sz w:val="28"/>
          <w:szCs w:val="28"/>
        </w:rPr>
        <w:t xml:space="preserve">Нижнекисляйского городского </w:t>
      </w:r>
      <w:r w:rsidR="00794D5E" w:rsidRPr="008862F8">
        <w:rPr>
          <w:rFonts w:ascii="Times New Roman" w:hAnsi="Times New Roman" w:cs="Times New Roman"/>
          <w:sz w:val="28"/>
          <w:szCs w:val="28"/>
        </w:rPr>
        <w:t>поселения Бутурлиновского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EE75D9" w:rsidRDefault="00A637D4" w:rsidP="00C312D2">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CD001B">
        <w:rPr>
          <w:rFonts w:ascii="Times New Roman" w:hAnsi="Times New Roman" w:cs="Times New Roman"/>
          <w:sz w:val="28"/>
          <w:szCs w:val="28"/>
        </w:rPr>
        <w:t xml:space="preserve">Нижнекисляйского  городского </w:t>
      </w:r>
      <w:r w:rsidR="00794D5E" w:rsidRPr="008862F8">
        <w:rPr>
          <w:rFonts w:ascii="Times New Roman" w:hAnsi="Times New Roman" w:cs="Times New Roman"/>
          <w:sz w:val="28"/>
          <w:szCs w:val="28"/>
        </w:rPr>
        <w:t>поселения Бутурлиновского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C312D2">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lastRenderedPageBreak/>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C51C46" w:rsidP="00C312D2">
      <w:pPr>
        <w:tabs>
          <w:tab w:val="left" w:pos="0"/>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 xml:space="preserve">20.9. </w:t>
      </w:r>
      <w:r w:rsidR="00A637D4"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997CF0" w:rsidRDefault="00C51C46" w:rsidP="00C312D2">
      <w:pPr>
        <w:tabs>
          <w:tab w:val="left" w:pos="0"/>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0</w:t>
      </w:r>
      <w:r w:rsidR="00A637D4" w:rsidRPr="00997CF0">
        <w:rPr>
          <w:rFonts w:ascii="Times New Roman" w:hAnsi="Times New Roman"/>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C51C46" w:rsidP="00C312D2">
      <w:pPr>
        <w:tabs>
          <w:tab w:val="left" w:pos="0"/>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1</w:t>
      </w:r>
      <w:r w:rsidR="00A637D4"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C312D2">
      <w:pPr>
        <w:tabs>
          <w:tab w:val="left" w:pos="1123"/>
        </w:tabs>
        <w:jc w:val="both"/>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C51C46" w:rsidP="00C312D2">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2</w:t>
      </w:r>
      <w:r w:rsidR="00A637D4"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A637D4" w:rsidRPr="002D0C5A">
        <w:rPr>
          <w:rFonts w:ascii="Times New Roman" w:hAnsi="Times New Roman"/>
          <w:sz w:val="28"/>
          <w:szCs w:val="28"/>
        </w:rPr>
        <w:t xml:space="preserve">пунктом 20.5. </w:t>
      </w:r>
      <w:r w:rsidR="00A637D4" w:rsidRPr="00997CF0">
        <w:rPr>
          <w:rFonts w:ascii="Times New Roman" w:hAnsi="Times New Roman"/>
          <w:color w:val="000000" w:themeColor="text1"/>
          <w:sz w:val="28"/>
          <w:szCs w:val="28"/>
        </w:rPr>
        <w:t>Административного регламента.</w:t>
      </w:r>
    </w:p>
    <w:p w:rsidR="00A637D4" w:rsidRPr="00997CF0" w:rsidRDefault="00C51C46" w:rsidP="00C312D2">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3</w:t>
      </w:r>
      <w:r w:rsidR="00A637D4"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C51C46" w:rsidP="00C312D2">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4</w:t>
      </w:r>
      <w:r w:rsidR="00A637D4"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C312D2">
      <w:pPr>
        <w:tabs>
          <w:tab w:val="left" w:pos="1123"/>
        </w:tabs>
        <w:jc w:val="both"/>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A637D4" w:rsidRPr="00997CF0" w:rsidRDefault="00C51C46"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.1</w:t>
      </w:r>
      <w:r w:rsidR="00A637D4">
        <w:rPr>
          <w:rFonts w:ascii="Times New Roman" w:hAnsi="Times New Roman"/>
          <w:sz w:val="28"/>
          <w:szCs w:val="28"/>
        </w:rPr>
        <w:t>5</w:t>
      </w:r>
      <w:r w:rsidR="00A637D4"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C51C46"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.1</w:t>
      </w:r>
      <w:r w:rsidR="00A637D4">
        <w:rPr>
          <w:rFonts w:ascii="Times New Roman" w:hAnsi="Times New Roman"/>
          <w:sz w:val="28"/>
          <w:szCs w:val="28"/>
        </w:rPr>
        <w:t>6</w:t>
      </w:r>
      <w:r w:rsidR="00A637D4"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DC2EB3">
        <w:rPr>
          <w:rFonts w:ascii="Times New Roman" w:hAnsi="Times New Roman"/>
          <w:sz w:val="28"/>
          <w:szCs w:val="28"/>
        </w:rPr>
        <w:t>Нижнекисляйского городского поселения</w:t>
      </w:r>
      <w:r w:rsidR="00A637D4" w:rsidRPr="00997CF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C51C46"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.1</w:t>
      </w:r>
      <w:r w:rsidR="00A637D4">
        <w:rPr>
          <w:rFonts w:ascii="Times New Roman" w:hAnsi="Times New Roman"/>
          <w:sz w:val="28"/>
          <w:szCs w:val="28"/>
        </w:rPr>
        <w:t>7</w:t>
      </w:r>
      <w:r w:rsidR="00A637D4"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A637D4" w:rsidRPr="002D0C5A">
        <w:rPr>
          <w:rFonts w:ascii="Times New Roman" w:hAnsi="Times New Roman"/>
          <w:sz w:val="28"/>
          <w:szCs w:val="28"/>
        </w:rPr>
        <w:t xml:space="preserve">пунктом 20.8. </w:t>
      </w:r>
      <w:r w:rsidR="00A637D4" w:rsidRPr="00997CF0">
        <w:rPr>
          <w:rFonts w:ascii="Times New Roman" w:hAnsi="Times New Roman"/>
          <w:sz w:val="28"/>
          <w:szCs w:val="28"/>
        </w:rPr>
        <w:t xml:space="preserve">Административного регламента. </w:t>
      </w:r>
    </w:p>
    <w:p w:rsidR="00A637D4" w:rsidRPr="00997CF0" w:rsidRDefault="00C51C46"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.1</w:t>
      </w:r>
      <w:r w:rsidR="00A637D4">
        <w:rPr>
          <w:rFonts w:ascii="Times New Roman" w:hAnsi="Times New Roman"/>
          <w:sz w:val="28"/>
          <w:szCs w:val="28"/>
        </w:rPr>
        <w:t>8</w:t>
      </w:r>
      <w:r w:rsidR="00A637D4"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00A637D4" w:rsidRPr="002D0C5A">
        <w:rPr>
          <w:rFonts w:ascii="Times New Roman" w:hAnsi="Times New Roman"/>
          <w:sz w:val="28"/>
          <w:szCs w:val="28"/>
        </w:rPr>
        <w:t xml:space="preserve">подпункта 20.8 </w:t>
      </w:r>
      <w:r w:rsidR="00A637D4" w:rsidRPr="00997CF0">
        <w:rPr>
          <w:rFonts w:ascii="Times New Roman" w:hAnsi="Times New Roman"/>
          <w:sz w:val="28"/>
          <w:szCs w:val="28"/>
        </w:rPr>
        <w:lastRenderedPageBreak/>
        <w:t>пункта 22 Административного регламента.</w:t>
      </w:r>
    </w:p>
    <w:p w:rsidR="00A637D4" w:rsidRDefault="00C312D2"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w:t>
      </w:r>
      <w:r w:rsidR="00A637D4">
        <w:rPr>
          <w:rFonts w:ascii="Times New Roman" w:hAnsi="Times New Roman"/>
          <w:sz w:val="28"/>
          <w:szCs w:val="28"/>
        </w:rPr>
        <w:t>19</w:t>
      </w:r>
      <w:r w:rsidR="00A637D4" w:rsidRPr="00997CF0">
        <w:rPr>
          <w:rFonts w:ascii="Times New Roman" w:hAnsi="Times New Roman"/>
          <w:sz w:val="28"/>
          <w:szCs w:val="28"/>
        </w:rPr>
        <w:t>. Получение дополнительных сведений от Заявителя не предусмотрено.</w:t>
      </w:r>
    </w:p>
    <w:p w:rsidR="00A637D4" w:rsidRPr="00997CF0" w:rsidRDefault="00A637D4" w:rsidP="00C312D2">
      <w:pPr>
        <w:tabs>
          <w:tab w:val="left" w:pos="1123"/>
        </w:tabs>
        <w:jc w:val="both"/>
        <w:rPr>
          <w:rFonts w:ascii="Times New Roman" w:hAnsi="Times New Roman"/>
          <w:sz w:val="28"/>
          <w:szCs w:val="28"/>
        </w:rPr>
      </w:pPr>
    </w:p>
    <w:p w:rsidR="00A637D4" w:rsidRPr="000A4850" w:rsidRDefault="00A637D4" w:rsidP="00C312D2">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C312D2">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EE75D9" w:rsidRDefault="00C51C46" w:rsidP="00C51C46">
      <w:pPr>
        <w:autoSpaceDE w:val="0"/>
        <w:autoSpaceDN w:val="0"/>
        <w:adjustRightInd w:val="0"/>
        <w:jc w:val="both"/>
        <w:outlineLvl w:val="0"/>
        <w:rPr>
          <w:rFonts w:ascii="Times New Roman" w:hAnsi="Times New Roman"/>
          <w:sz w:val="28"/>
          <w:szCs w:val="28"/>
        </w:rPr>
      </w:pPr>
      <w:r>
        <w:rPr>
          <w:rFonts w:ascii="Times New Roman" w:eastAsiaTheme="minorHAnsi" w:hAnsi="Times New Roman"/>
          <w:sz w:val="28"/>
          <w:szCs w:val="28"/>
          <w:lang w:eastAsia="en-US"/>
        </w:rPr>
        <w:t xml:space="preserve">     </w:t>
      </w:r>
      <w:r w:rsidR="00A637D4" w:rsidRPr="00EE75D9">
        <w:rPr>
          <w:rFonts w:ascii="Times New Roman" w:eastAsiaTheme="minorHAnsi" w:hAnsi="Times New Roman"/>
          <w:sz w:val="28"/>
          <w:szCs w:val="28"/>
          <w:lang w:eastAsia="en-US"/>
        </w:rPr>
        <w:t>2</w:t>
      </w:r>
      <w:r w:rsidR="00A637D4">
        <w:rPr>
          <w:rFonts w:ascii="Times New Roman" w:eastAsiaTheme="minorHAnsi" w:hAnsi="Times New Roman"/>
          <w:sz w:val="28"/>
          <w:szCs w:val="28"/>
          <w:lang w:eastAsia="en-US"/>
        </w:rPr>
        <w:t>0</w:t>
      </w:r>
      <w:r w:rsidR="00A637D4" w:rsidRPr="00EE75D9">
        <w:rPr>
          <w:rFonts w:ascii="Times New Roman" w:eastAsiaTheme="minorHAnsi" w:hAnsi="Times New Roman"/>
          <w:sz w:val="28"/>
          <w:szCs w:val="28"/>
          <w:lang w:eastAsia="en-US"/>
        </w:rPr>
        <w:t>.</w:t>
      </w:r>
      <w:r w:rsidR="00A637D4">
        <w:rPr>
          <w:rFonts w:ascii="Times New Roman" w:eastAsiaTheme="minorHAnsi" w:hAnsi="Times New Roman"/>
          <w:sz w:val="28"/>
          <w:szCs w:val="28"/>
          <w:lang w:eastAsia="en-US"/>
        </w:rPr>
        <w:t>2</w:t>
      </w:r>
      <w:r w:rsidR="00A637D4" w:rsidRPr="00EE75D9">
        <w:rPr>
          <w:rFonts w:ascii="Times New Roman" w:eastAsiaTheme="minorHAnsi" w:hAnsi="Times New Roman"/>
          <w:sz w:val="28"/>
          <w:szCs w:val="28"/>
          <w:lang w:eastAsia="en-US"/>
        </w:rPr>
        <w:t xml:space="preserve">7. </w:t>
      </w:r>
      <w:r w:rsidR="00A637D4"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C51C46">
      <w:pPr>
        <w:autoSpaceDE w:val="0"/>
        <w:autoSpaceDN w:val="0"/>
        <w:adjustRightInd w:val="0"/>
        <w:jc w:val="both"/>
        <w:rPr>
          <w:rFonts w:ascii="Times New Roman" w:eastAsiaTheme="minorHAnsi" w:hAnsi="Times New Roman"/>
          <w:sz w:val="28"/>
          <w:szCs w:val="28"/>
          <w:lang w:eastAsia="en-US"/>
        </w:rPr>
      </w:pPr>
    </w:p>
    <w:p w:rsidR="00A637D4" w:rsidRPr="00EE75D9" w:rsidRDefault="00C51C46" w:rsidP="00C51C4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637D4" w:rsidRPr="00EE75D9">
        <w:rPr>
          <w:rFonts w:ascii="Times New Roman" w:eastAsiaTheme="minorHAnsi" w:hAnsi="Times New Roman"/>
          <w:sz w:val="28"/>
          <w:szCs w:val="28"/>
          <w:lang w:eastAsia="en-US"/>
        </w:rPr>
        <w:t>2</w:t>
      </w:r>
      <w:r w:rsidR="00A637D4">
        <w:rPr>
          <w:rFonts w:ascii="Times New Roman" w:eastAsiaTheme="minorHAnsi" w:hAnsi="Times New Roman"/>
          <w:sz w:val="28"/>
          <w:szCs w:val="28"/>
          <w:lang w:eastAsia="en-US"/>
        </w:rPr>
        <w:t>0</w:t>
      </w:r>
      <w:r w:rsidR="00A637D4" w:rsidRPr="00EE75D9">
        <w:rPr>
          <w:rFonts w:ascii="Times New Roman" w:eastAsiaTheme="minorHAnsi" w:hAnsi="Times New Roman"/>
          <w:sz w:val="28"/>
          <w:szCs w:val="28"/>
          <w:lang w:eastAsia="en-US"/>
        </w:rPr>
        <w:t>.</w:t>
      </w:r>
      <w:r w:rsidR="00A637D4">
        <w:rPr>
          <w:rFonts w:ascii="Times New Roman" w:eastAsiaTheme="minorHAnsi" w:hAnsi="Times New Roman"/>
          <w:sz w:val="28"/>
          <w:szCs w:val="28"/>
          <w:lang w:eastAsia="en-US"/>
        </w:rPr>
        <w:t>2</w:t>
      </w:r>
      <w:r w:rsidR="00A637D4"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C51C46">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EE75D9" w:rsidRDefault="00A637D4" w:rsidP="00C51C46">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w:t>
      </w:r>
      <w:r w:rsidRPr="00EE75D9">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A637D4" w:rsidRPr="00EE75D9" w:rsidRDefault="00A637D4" w:rsidP="00C51C46">
      <w:pPr>
        <w:autoSpaceDE w:val="0"/>
        <w:autoSpaceDN w:val="0"/>
        <w:adjustRightInd w:val="0"/>
        <w:jc w:val="both"/>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C51C46">
      <w:pPr>
        <w:autoSpaceDE w:val="0"/>
        <w:autoSpaceDN w:val="0"/>
        <w:adjustRightInd w:val="0"/>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A637D4" w:rsidRPr="00F411DB" w:rsidRDefault="00A637D4" w:rsidP="00C51C46">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EE75D9" w:rsidRDefault="00A637D4" w:rsidP="00C51C46">
      <w:pPr>
        <w:jc w:val="both"/>
        <w:rPr>
          <w:rFonts w:ascii="Times New Roman" w:eastAsia="SimSun" w:hAnsi="Times New Roman"/>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A637D4" w:rsidRPr="00EE75D9" w:rsidRDefault="00A637D4" w:rsidP="00A637D4">
      <w:pPr>
        <w:pStyle w:val="24"/>
        <w:shd w:val="clear" w:color="auto" w:fill="auto"/>
        <w:tabs>
          <w:tab w:val="left" w:pos="0"/>
        </w:tabs>
        <w:spacing w:after="0" w:line="240" w:lineRule="auto"/>
        <w:ind w:left="567" w:firstLine="0"/>
        <w:outlineLvl w:val="9"/>
        <w:rPr>
          <w:sz w:val="28"/>
          <w:szCs w:val="28"/>
        </w:rPr>
      </w:pPr>
    </w:p>
    <w:p w:rsidR="00A637D4" w:rsidRPr="00EE75D9" w:rsidRDefault="00A637D4" w:rsidP="00A637D4">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CD001B">
        <w:rPr>
          <w:i w:val="0"/>
          <w:sz w:val="28"/>
          <w:szCs w:val="28"/>
        </w:rPr>
        <w:t xml:space="preserve"> </w:t>
      </w:r>
      <w:r w:rsidRPr="00EE75D9">
        <w:rPr>
          <w:i w:val="0"/>
          <w:sz w:val="28"/>
          <w:szCs w:val="28"/>
        </w:rPr>
        <w:t>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A637D4">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A637D4">
      <w:pPr>
        <w:pStyle w:val="25"/>
        <w:shd w:val="clear" w:color="auto" w:fill="auto"/>
        <w:tabs>
          <w:tab w:val="left" w:pos="1408"/>
        </w:tabs>
        <w:spacing w:before="0" w:after="0" w:line="240" w:lineRule="auto"/>
        <w:ind w:firstLine="567"/>
        <w:rPr>
          <w:sz w:val="28"/>
          <w:szCs w:val="28"/>
        </w:rPr>
      </w:pP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Pr="00EE75D9">
        <w:rPr>
          <w:sz w:val="28"/>
          <w:szCs w:val="28"/>
        </w:rPr>
        <w:lastRenderedPageBreak/>
        <w:t>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D001B">
        <w:rPr>
          <w:sz w:val="28"/>
          <w:szCs w:val="28"/>
        </w:rPr>
        <w:t xml:space="preserve">Нижнекисляйского городского </w:t>
      </w:r>
      <w:r w:rsidR="00996F25" w:rsidRPr="008862F8">
        <w:rPr>
          <w:sz w:val="28"/>
          <w:szCs w:val="28"/>
        </w:rPr>
        <w:t>поселения Бутурлиновского муниципального района</w:t>
      </w:r>
      <w:r w:rsidRPr="00EE75D9">
        <w:rPr>
          <w:sz w:val="28"/>
          <w:szCs w:val="28"/>
        </w:rPr>
        <w:t xml:space="preserve"> Воронежской области;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D001B">
        <w:rPr>
          <w:sz w:val="28"/>
          <w:szCs w:val="28"/>
        </w:rPr>
        <w:t xml:space="preserve">Нижнекисляйского городского </w:t>
      </w:r>
      <w:r w:rsidR="00996F25" w:rsidRPr="008862F8">
        <w:rPr>
          <w:sz w:val="28"/>
          <w:szCs w:val="28"/>
        </w:rPr>
        <w:t>поселения Бутурлиновского муниципального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5B25D0" w:rsidP="00996F25">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637D4" w:rsidRPr="00EE75D9">
        <w:rPr>
          <w:rFonts w:ascii="Times New Roman" w:eastAsiaTheme="minorHAnsi" w:hAnsi="Times New Roman"/>
          <w:sz w:val="28"/>
          <w:szCs w:val="28"/>
        </w:rPr>
        <w:t>2</w:t>
      </w:r>
      <w:r w:rsidR="00A637D4">
        <w:rPr>
          <w:rFonts w:ascii="Times New Roman" w:eastAsiaTheme="minorHAnsi" w:hAnsi="Times New Roman"/>
          <w:sz w:val="28"/>
          <w:szCs w:val="28"/>
        </w:rPr>
        <w:t>3</w:t>
      </w:r>
      <w:r w:rsidR="00A637D4"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lastRenderedPageBreak/>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EE75D9" w:rsidRDefault="00A637D4" w:rsidP="00A637D4">
      <w:pPr>
        <w:tabs>
          <w:tab w:val="left" w:pos="6341"/>
        </w:tabs>
        <w:rPr>
          <w:rFonts w:ascii="Times New Roman" w:hAnsi="Times New Roman"/>
          <w:sz w:val="28"/>
          <w:szCs w:val="28"/>
        </w:rPr>
      </w:pPr>
    </w:p>
    <w:p w:rsidR="005B25D0" w:rsidRDefault="005B25D0" w:rsidP="00A637D4">
      <w:pPr>
        <w:jc w:val="center"/>
        <w:rPr>
          <w:rFonts w:ascii="Times New Roman" w:hAnsi="Times New Roman"/>
          <w:b/>
          <w:sz w:val="28"/>
          <w:szCs w:val="28"/>
        </w:rPr>
      </w:pP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lastRenderedPageBreak/>
        <w:t>а также их должностных лиц, муниципальных служащих,</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работников</w:t>
      </w:r>
    </w:p>
    <w:p w:rsidR="00A637D4" w:rsidRPr="00DC038E" w:rsidRDefault="00A637D4" w:rsidP="00A637D4">
      <w:pPr>
        <w:rPr>
          <w:rFonts w:ascii="Times New Roman" w:hAnsi="Times New Roman"/>
          <w:sz w:val="28"/>
          <w:szCs w:val="28"/>
        </w:rPr>
      </w:pPr>
      <w:r w:rsidRPr="00DC038E">
        <w:rPr>
          <w:rFonts w:ascii="Times New Roman" w:hAnsi="Times New Roman"/>
          <w:sz w:val="28"/>
          <w:szCs w:val="28"/>
        </w:rPr>
        <w:t xml:space="preserve">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CD001B">
          <w:rPr>
            <w:rStyle w:val="ad"/>
            <w:rFonts w:ascii="Times New Roman" w:hAnsi="Times New Roman" w:cs="Times New Roman"/>
            <w:color w:val="000000" w:themeColor="text1"/>
            <w:sz w:val="28"/>
            <w:szCs w:val="28"/>
          </w:rPr>
          <w:t>частью 1.1 статьи 16</w:t>
        </w:r>
      </w:hyperlink>
      <w:r w:rsidRPr="00CD001B">
        <w:rPr>
          <w:rFonts w:ascii="Times New Roman" w:hAnsi="Times New Roman" w:cs="Times New Roman"/>
          <w:color w:val="000000" w:themeColor="text1"/>
          <w:sz w:val="28"/>
          <w:szCs w:val="28"/>
        </w:rPr>
        <w:t xml:space="preserve"> </w:t>
      </w:r>
      <w:r w:rsidRPr="00996F25">
        <w:rPr>
          <w:rFonts w:ascii="Times New Roman" w:hAnsi="Times New Roman" w:cs="Times New Roman"/>
          <w:sz w:val="28"/>
          <w:szCs w:val="28"/>
        </w:rPr>
        <w:t xml:space="preserve">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Фе</w:t>
      </w:r>
      <w:r w:rsidRPr="00996F25">
        <w:rPr>
          <w:rFonts w:ascii="Times New Roman" w:hAnsi="Times New Roman" w:cs="Times New Roman"/>
          <w:sz w:val="28"/>
          <w:szCs w:val="28"/>
        </w:rPr>
        <w:t xml:space="preserve">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w:t>
      </w:r>
      <w:r w:rsidRPr="00996F25">
        <w:rPr>
          <w:rFonts w:ascii="Times New Roman" w:hAnsi="Times New Roman" w:cs="Times New Roman"/>
          <w:sz w:val="28"/>
          <w:szCs w:val="28"/>
        </w:rPr>
        <w:t xml:space="preserve">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Фе</w:t>
      </w:r>
      <w:r w:rsidRPr="00996F25">
        <w:rPr>
          <w:rFonts w:ascii="Times New Roman" w:hAnsi="Times New Roman" w:cs="Times New Roman"/>
          <w:sz w:val="28"/>
          <w:szCs w:val="28"/>
        </w:rPr>
        <w:t xml:space="preserve">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CD001B" w:rsidRDefault="00A637D4" w:rsidP="00996F25">
      <w:pPr>
        <w:ind w:firstLine="540"/>
        <w:jc w:val="both"/>
        <w:rPr>
          <w:rFonts w:ascii="Times New Roman" w:hAnsi="Times New Roman" w:cs="Times New Roman"/>
          <w:color w:val="000000" w:themeColor="text1"/>
          <w:sz w:val="28"/>
          <w:szCs w:val="28"/>
        </w:rPr>
      </w:pPr>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D001B">
        <w:rPr>
          <w:rFonts w:ascii="Times New Roman" w:hAnsi="Times New Roman" w:cs="Times New Roman"/>
          <w:color w:val="000000" w:themeColor="text1"/>
          <w:sz w:val="28"/>
          <w:szCs w:val="28"/>
        </w:rPr>
        <w:t xml:space="preserve">определенном </w:t>
      </w:r>
      <w:hyperlink r:id="rId26"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Федерального закона от 27.07.2010 N 210-ФЗ; </w:t>
      </w:r>
    </w:p>
    <w:p w:rsidR="00A637D4" w:rsidRPr="00CD001B" w:rsidRDefault="00A637D4" w:rsidP="00996F25">
      <w:pPr>
        <w:ind w:firstLine="540"/>
        <w:jc w:val="both"/>
        <w:rPr>
          <w:rFonts w:ascii="Times New Roman" w:hAnsi="Times New Roman" w:cs="Times New Roman"/>
          <w:color w:val="000000" w:themeColor="text1"/>
          <w:sz w:val="28"/>
          <w:szCs w:val="28"/>
        </w:rPr>
      </w:pPr>
      <w:r w:rsidRPr="00CD001B">
        <w:rPr>
          <w:rFonts w:ascii="Times New Roman" w:hAnsi="Times New Roman" w:cs="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D001B">
          <w:rPr>
            <w:rStyle w:val="ad"/>
            <w:rFonts w:ascii="Times New Roman" w:hAnsi="Times New Roman" w:cs="Times New Roman"/>
            <w:color w:val="000000" w:themeColor="text1"/>
            <w:sz w:val="28"/>
            <w:szCs w:val="28"/>
          </w:rPr>
          <w:t>пунктом 4 части 1 статьи 7</w:t>
        </w:r>
      </w:hyperlink>
      <w:r w:rsidRPr="00CD001B">
        <w:rPr>
          <w:rFonts w:ascii="Times New Roman" w:hAnsi="Times New Roman" w:cs="Times New Roman"/>
          <w:color w:val="000000" w:themeColor="text1"/>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Федерального закона от 27.07.2010 N 210-ФЗ. </w:t>
      </w:r>
    </w:p>
    <w:p w:rsidR="00A637D4" w:rsidRPr="00CD001B" w:rsidRDefault="00A637D4" w:rsidP="00996F25">
      <w:pPr>
        <w:ind w:firstLine="540"/>
        <w:jc w:val="both"/>
        <w:rPr>
          <w:rFonts w:ascii="Times New Roman" w:hAnsi="Times New Roman" w:cs="Times New Roman"/>
          <w:color w:val="000000" w:themeColor="text1"/>
          <w:sz w:val="28"/>
          <w:szCs w:val="28"/>
        </w:rPr>
      </w:pPr>
      <w:r w:rsidRPr="00CD001B">
        <w:rPr>
          <w:rFonts w:ascii="Times New Roman" w:hAnsi="Times New Roman" w:cs="Times New Roman"/>
          <w:color w:val="000000" w:themeColor="text1"/>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996F25">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B585E">
        <w:rPr>
          <w:rFonts w:ascii="Times New Roman" w:hAnsi="Times New Roman"/>
          <w:sz w:val="28"/>
          <w:szCs w:val="28"/>
        </w:rPr>
        <w:t>Нижнекисляйского городского поселения</w:t>
      </w:r>
      <w:r w:rsidRPr="00DC038E">
        <w:rPr>
          <w:rFonts w:ascii="Times New Roman" w:hAnsi="Times New Roman"/>
          <w:sz w:val="28"/>
          <w:szCs w:val="28"/>
        </w:rPr>
        <w:t xml:space="preserve">.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w:t>
      </w:r>
      <w:r w:rsidR="00DB585E">
        <w:rPr>
          <w:rFonts w:ascii="Times New Roman" w:hAnsi="Times New Roman"/>
          <w:sz w:val="28"/>
          <w:szCs w:val="28"/>
        </w:rPr>
        <w:t>Нижнекисляйского городского поселения</w:t>
      </w:r>
      <w:r w:rsidRPr="00DC038E">
        <w:rPr>
          <w:rFonts w:ascii="Times New Roman" w:hAnsi="Times New Roman"/>
          <w:sz w:val="28"/>
          <w:szCs w:val="28"/>
        </w:rPr>
        <w:t xml:space="preserve">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DC038E" w:rsidRDefault="00A637D4" w:rsidP="00996F25">
      <w:pPr>
        <w:ind w:firstLine="540"/>
        <w:jc w:val="both"/>
        <w:rPr>
          <w:rFonts w:ascii="Times New Roman" w:hAnsi="Times New Roman"/>
          <w:sz w:val="28"/>
          <w:szCs w:val="28"/>
        </w:rPr>
      </w:pPr>
      <w:bookmarkStart w:id="4" w:name="p43"/>
      <w:bookmarkEnd w:id="4"/>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9" w:anchor="p39" w:history="1">
        <w:r w:rsidRPr="00996F25">
          <w:rPr>
            <w:rStyle w:val="ad"/>
            <w:rFonts w:ascii="Times New Roman" w:hAnsi="Times New Roman" w:cs="Times New Roman"/>
            <w:sz w:val="28"/>
            <w:szCs w:val="28"/>
          </w:rPr>
          <w:t>пункте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A637D4" w:rsidRPr="00DC038E" w:rsidRDefault="00A637D4" w:rsidP="00A637D4">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A637D4" w:rsidRPr="00DC038E" w:rsidRDefault="00A637D4" w:rsidP="00A637D4">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A637D4" w:rsidRPr="00DC038E" w:rsidRDefault="00A637D4" w:rsidP="00A637D4">
      <w:pPr>
        <w:rPr>
          <w:rFonts w:ascii="Times New Roman" w:hAnsi="Times New Roman"/>
          <w:sz w:val="28"/>
          <w:szCs w:val="28"/>
        </w:rPr>
      </w:pPr>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30"/>
          <w:headerReference w:type="default" r:id="rId31"/>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637D4">
      <w:pPr>
        <w:ind w:left="5954"/>
        <w:rPr>
          <w:rFonts w:ascii="Times New Roman" w:hAnsi="Times New Roman"/>
          <w:sz w:val="28"/>
          <w:szCs w:val="28"/>
        </w:rPr>
      </w:pPr>
    </w:p>
    <w:p w:rsidR="00A637D4" w:rsidRPr="00EE75D9" w:rsidRDefault="00A637D4" w:rsidP="00A637D4">
      <w:pPr>
        <w:ind w:firstLine="709"/>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EE75D9" w:rsidRDefault="00A637D4" w:rsidP="00A637D4">
      <w:pPr>
        <w:jc w:val="center"/>
        <w:rPr>
          <w:rFonts w:ascii="Times New Roman" w:hAnsi="Times New Roman"/>
          <w:sz w:val="28"/>
          <w:szCs w:val="28"/>
        </w:rPr>
      </w:pPr>
    </w:p>
    <w:p w:rsidR="00A637D4" w:rsidRPr="00EE75D9" w:rsidRDefault="00A637D4" w:rsidP="00A637D4">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37D4" w:rsidRPr="00EE75D9" w:rsidRDefault="00A637D4" w:rsidP="00A637D4">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637D4" w:rsidRPr="00EE75D9" w:rsidRDefault="00A637D4" w:rsidP="00A637D4">
      <w:r w:rsidRPr="00EE75D9">
        <w:t>_____________________________                   ______________________________</w:t>
      </w:r>
    </w:p>
    <w:p w:rsidR="00A637D4" w:rsidRPr="00EE75D9" w:rsidRDefault="00A637D4" w:rsidP="00A637D4">
      <w:pPr>
        <w:ind w:left="4962" w:hanging="5245"/>
        <w:rPr>
          <w:rFonts w:ascii="Times New Roman" w:hAnsi="Times New Roman"/>
        </w:rPr>
      </w:pPr>
      <w:r w:rsidRPr="00EE75D9">
        <w:rPr>
          <w:rFonts w:ascii="Times New Roman" w:hAnsi="Times New Roman"/>
        </w:rPr>
        <w:t xml:space="preserve">(Ф.И.О. физического лица)                                       (Администрация  городского (сельского)                                                                                </w:t>
      </w:r>
    </w:p>
    <w:p w:rsidR="00A637D4" w:rsidRPr="00EE75D9" w:rsidRDefault="00A637D4" w:rsidP="00A637D4">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637D4">
      <w:pPr>
        <w:ind w:left="5245" w:hanging="5245"/>
        <w:rPr>
          <w:rFonts w:ascii="Times New Roman" w:hAnsi="Times New Roman"/>
        </w:rPr>
      </w:pPr>
    </w:p>
    <w:p w:rsidR="00A637D4" w:rsidRPr="00EE75D9" w:rsidRDefault="00A637D4" w:rsidP="00A637D4">
      <w:pPr>
        <w:rPr>
          <w:rFonts w:ascii="Times New Roman" w:hAnsi="Times New Roman"/>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637D4">
      <w:pPr>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637D4">
      <w:pPr>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637D4">
      <w:pPr>
        <w:rPr>
          <w:rFonts w:ascii="Times New Roman" w:hAnsi="Times New Roman"/>
        </w:rPr>
      </w:pPr>
      <w:r w:rsidRPr="00EE75D9">
        <w:rPr>
          <w:rFonts w:ascii="Times New Roman" w:hAnsi="Times New Roman"/>
        </w:rPr>
        <w:t xml:space="preserve">______________________ (кем, когда выдан)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EE75D9">
        <w:rPr>
          <w:rFonts w:ascii="Times New Roman" w:hAnsi="Times New Roman"/>
          <w:sz w:val="28"/>
          <w:szCs w:val="28"/>
        </w:rPr>
        <w:lastRenderedPageBreak/>
        <w:t>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i/>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bookmarkStart w:id="9" w:name="_GoBack"/>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w:t>
      </w:r>
      <w:bookmarkEnd w:id="9"/>
      <w:r w:rsidRPr="00EE75D9">
        <w:rPr>
          <w:rFonts w:ascii="Times New Roman" w:hAnsi="Times New Roman"/>
          <w:sz w:val="28"/>
          <w:szCs w:val="28"/>
        </w:rPr>
        <w:t>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A637D4" w:rsidRPr="00EE75D9" w:rsidRDefault="00A637D4" w:rsidP="00A637D4">
      <w:pPr>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по предоставлению муниципальной</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EE75D9" w:rsidRDefault="00A637D4" w:rsidP="00A637D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A637D4">
      <w:pPr>
        <w:jc w:val="cente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w:t>
      </w:r>
      <w:r w:rsidRPr="00EE75D9">
        <w:rPr>
          <w:rFonts w:ascii="Times New Roman" w:hAnsi="Times New Roman"/>
          <w:sz w:val="28"/>
          <w:szCs w:val="28"/>
        </w:rPr>
        <w:lastRenderedPageBreak/>
        <w:t>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запросе;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(должностное лицо (работник),         (подпись)        (инициалы, фамилия)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                          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2D5" w:rsidRDefault="002812D5">
      <w:r>
        <w:separator/>
      </w:r>
    </w:p>
  </w:endnote>
  <w:endnote w:type="continuationSeparator" w:id="1">
    <w:p w:rsidR="002812D5" w:rsidRDefault="00281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2D5" w:rsidRDefault="002812D5">
      <w:r>
        <w:separator/>
      </w:r>
    </w:p>
  </w:footnote>
  <w:footnote w:type="continuationSeparator" w:id="1">
    <w:p w:rsidR="002812D5" w:rsidRDefault="00281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23" w:rsidRDefault="008D0C2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23" w:rsidRDefault="008D0C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40ACE"/>
    <w:rsid w:val="00064630"/>
    <w:rsid w:val="00076F4C"/>
    <w:rsid w:val="000818CA"/>
    <w:rsid w:val="00095E41"/>
    <w:rsid w:val="000B33C8"/>
    <w:rsid w:val="00106955"/>
    <w:rsid w:val="001130BE"/>
    <w:rsid w:val="00116244"/>
    <w:rsid w:val="001479D1"/>
    <w:rsid w:val="0015599A"/>
    <w:rsid w:val="001663CD"/>
    <w:rsid w:val="00174FCC"/>
    <w:rsid w:val="00195D71"/>
    <w:rsid w:val="001B199D"/>
    <w:rsid w:val="00222E05"/>
    <w:rsid w:val="00227BC6"/>
    <w:rsid w:val="002339BA"/>
    <w:rsid w:val="00255154"/>
    <w:rsid w:val="00267DD8"/>
    <w:rsid w:val="002812D5"/>
    <w:rsid w:val="002A3AA5"/>
    <w:rsid w:val="002B1B14"/>
    <w:rsid w:val="003143EB"/>
    <w:rsid w:val="003316CB"/>
    <w:rsid w:val="003355C2"/>
    <w:rsid w:val="003464AD"/>
    <w:rsid w:val="0034669C"/>
    <w:rsid w:val="0038330F"/>
    <w:rsid w:val="00386C9D"/>
    <w:rsid w:val="004323AE"/>
    <w:rsid w:val="00450442"/>
    <w:rsid w:val="004773E4"/>
    <w:rsid w:val="00495257"/>
    <w:rsid w:val="004A0254"/>
    <w:rsid w:val="004A6F42"/>
    <w:rsid w:val="004C3646"/>
    <w:rsid w:val="004C78BB"/>
    <w:rsid w:val="00591BF2"/>
    <w:rsid w:val="005B25D0"/>
    <w:rsid w:val="005F3D57"/>
    <w:rsid w:val="005F7140"/>
    <w:rsid w:val="00657504"/>
    <w:rsid w:val="006575CC"/>
    <w:rsid w:val="00694136"/>
    <w:rsid w:val="006B08A6"/>
    <w:rsid w:val="006C04A8"/>
    <w:rsid w:val="006F74E2"/>
    <w:rsid w:val="0071099C"/>
    <w:rsid w:val="007263DB"/>
    <w:rsid w:val="007319DC"/>
    <w:rsid w:val="00745366"/>
    <w:rsid w:val="00753AB4"/>
    <w:rsid w:val="00793FFF"/>
    <w:rsid w:val="00794D5E"/>
    <w:rsid w:val="00796F3E"/>
    <w:rsid w:val="007C6DEC"/>
    <w:rsid w:val="007D679F"/>
    <w:rsid w:val="008008D3"/>
    <w:rsid w:val="00842BA3"/>
    <w:rsid w:val="00853924"/>
    <w:rsid w:val="00873FC1"/>
    <w:rsid w:val="008862F8"/>
    <w:rsid w:val="008906B4"/>
    <w:rsid w:val="008B5C54"/>
    <w:rsid w:val="008D0C23"/>
    <w:rsid w:val="008E02E8"/>
    <w:rsid w:val="00914149"/>
    <w:rsid w:val="0093593A"/>
    <w:rsid w:val="00941625"/>
    <w:rsid w:val="00992FF1"/>
    <w:rsid w:val="00996F25"/>
    <w:rsid w:val="009A1C8D"/>
    <w:rsid w:val="009F098E"/>
    <w:rsid w:val="00A148BD"/>
    <w:rsid w:val="00A33722"/>
    <w:rsid w:val="00A371EE"/>
    <w:rsid w:val="00A62786"/>
    <w:rsid w:val="00A637D4"/>
    <w:rsid w:val="00A754B5"/>
    <w:rsid w:val="00A84286"/>
    <w:rsid w:val="00AB2B20"/>
    <w:rsid w:val="00AB2F41"/>
    <w:rsid w:val="00B06FF3"/>
    <w:rsid w:val="00B126EA"/>
    <w:rsid w:val="00B1570E"/>
    <w:rsid w:val="00B21129"/>
    <w:rsid w:val="00B30852"/>
    <w:rsid w:val="00B34405"/>
    <w:rsid w:val="00B47189"/>
    <w:rsid w:val="00B53E16"/>
    <w:rsid w:val="00B75A0F"/>
    <w:rsid w:val="00BA3818"/>
    <w:rsid w:val="00BA6A74"/>
    <w:rsid w:val="00BB033B"/>
    <w:rsid w:val="00BB4DB2"/>
    <w:rsid w:val="00BC6424"/>
    <w:rsid w:val="00BE25C0"/>
    <w:rsid w:val="00BF7F0F"/>
    <w:rsid w:val="00C1088F"/>
    <w:rsid w:val="00C312D2"/>
    <w:rsid w:val="00C431C0"/>
    <w:rsid w:val="00C51BEF"/>
    <w:rsid w:val="00C51C46"/>
    <w:rsid w:val="00C727DE"/>
    <w:rsid w:val="00C77DB0"/>
    <w:rsid w:val="00C80C2B"/>
    <w:rsid w:val="00C82AAA"/>
    <w:rsid w:val="00C874C1"/>
    <w:rsid w:val="00C87BC2"/>
    <w:rsid w:val="00CA3194"/>
    <w:rsid w:val="00CD001B"/>
    <w:rsid w:val="00CD3956"/>
    <w:rsid w:val="00CF5538"/>
    <w:rsid w:val="00D1622F"/>
    <w:rsid w:val="00D47BD8"/>
    <w:rsid w:val="00D53902"/>
    <w:rsid w:val="00D628CE"/>
    <w:rsid w:val="00D77473"/>
    <w:rsid w:val="00D86A1A"/>
    <w:rsid w:val="00D92389"/>
    <w:rsid w:val="00D952AA"/>
    <w:rsid w:val="00DA511C"/>
    <w:rsid w:val="00DB585E"/>
    <w:rsid w:val="00DB650D"/>
    <w:rsid w:val="00DC2EB3"/>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4847"/>
    <w:rsid w:val="00ED6DCE"/>
    <w:rsid w:val="00EF2C36"/>
    <w:rsid w:val="00EF363F"/>
    <w:rsid w:val="00EF7CC9"/>
    <w:rsid w:val="00F029FE"/>
    <w:rsid w:val="00F11BC0"/>
    <w:rsid w:val="00F457FD"/>
    <w:rsid w:val="00F90EBB"/>
    <w:rsid w:val="00FA7401"/>
    <w:rsid w:val="00FB2B14"/>
    <w:rsid w:val="00FC592A"/>
    <w:rsid w:val="00FF6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izhnekislyajskoe-r20.gosweb.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2EE8005539E21D2DE16496603FF206FC5B503AF3614DDCEDA617DD4FC5511E30A5436B41145A0449456F31A8289279AA0D667B45BC78E8E14cD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nizhnekislyajskoe-r20.gosweb.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http://nizhnekislyajskoe-r20.gosweb.gosuslugi.ru"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D673-84CB-46EE-98B3-4E80C5F6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50</Pages>
  <Words>16663</Words>
  <Characters>94981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17</cp:revision>
  <dcterms:created xsi:type="dcterms:W3CDTF">2023-12-05T10:16:00Z</dcterms:created>
  <dcterms:modified xsi:type="dcterms:W3CDTF">2023-12-11T17:24:00Z</dcterms:modified>
</cp:coreProperties>
</file>